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sz w:val="28"/>
          <w:szCs w:val="28"/>
        </w:rPr>
      </w:sdtEndPr>
      <w:sdtContent>
        <w:p w14:paraId="2AE5A3CD" w14:textId="41041307" w:rsidR="00AA6F4D" w:rsidRPr="00F13027" w:rsidRDefault="00F13027" w:rsidP="0021114E">
          <w:pPr>
            <w:pStyle w:val="LGAItemNoHeading"/>
            <w:spacing w:before="240"/>
            <w:rPr>
              <w:rFonts w:ascii="Arial" w:hAnsi="Arial" w:cs="Arial"/>
              <w:sz w:val="28"/>
              <w:szCs w:val="28"/>
            </w:rPr>
          </w:pPr>
          <w:r w:rsidRPr="00F13027">
            <w:rPr>
              <w:rStyle w:val="Style2"/>
              <w:sz w:val="28"/>
              <w:szCs w:val="28"/>
            </w:rPr>
            <w:t>Board Work Programme and Priorities Report for the 2016/17 meeting cycle</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46C9C351"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4556DE15" w14:textId="77777777" w:rsidR="00F5284A" w:rsidRDefault="0036345F" w:rsidP="0036345F">
      <w:pPr>
        <w:pStyle w:val="MainText"/>
        <w:tabs>
          <w:tab w:val="left" w:pos="8115"/>
        </w:tabs>
        <w:spacing w:line="240" w:lineRule="auto"/>
        <w:rPr>
          <w:rFonts w:ascii="Arial" w:hAnsi="Arial" w:cs="Arial"/>
          <w:szCs w:val="22"/>
        </w:rPr>
      </w:pPr>
      <w:r>
        <w:rPr>
          <w:rFonts w:ascii="Arial" w:hAnsi="Arial" w:cs="Arial"/>
          <w:szCs w:val="22"/>
        </w:rPr>
        <w:tab/>
      </w: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3092956F" w14:textId="77777777" w:rsidR="001172B6" w:rsidRPr="0021114E" w:rsidRDefault="00F039B8"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027B99F2"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5ACD8B7D"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1A6D2B8F"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EndPr/>
      <w:sdtContent>
        <w:p w14:paraId="692CBBB4" w14:textId="77777777" w:rsidR="00C56860" w:rsidRPr="0021114E" w:rsidRDefault="001D7BC2" w:rsidP="00C56860">
          <w:pPr>
            <w:pStyle w:val="MainText"/>
            <w:spacing w:line="240" w:lineRule="auto"/>
            <w:rPr>
              <w:rFonts w:ascii="Arial" w:hAnsi="Arial" w:cs="Arial"/>
              <w:szCs w:val="22"/>
            </w:rPr>
          </w:pPr>
          <w:r>
            <w:rPr>
              <w:rFonts w:cs="Arial"/>
              <w:szCs w:val="22"/>
            </w:rPr>
            <w:t>This paper sets out proposals for the Children and Young People Board’s priorities and work programme for 2016-</w:t>
          </w:r>
          <w:r w:rsidR="00207B4C">
            <w:rPr>
              <w:rFonts w:cs="Arial"/>
              <w:szCs w:val="22"/>
            </w:rPr>
            <w:t>1</w:t>
          </w:r>
          <w:r>
            <w:rPr>
              <w:rFonts w:cs="Arial"/>
              <w:szCs w:val="22"/>
            </w:rPr>
            <w:t>7</w:t>
          </w:r>
          <w:r w:rsidR="000645B0">
            <w:rPr>
              <w:rFonts w:ascii="Arial" w:hAnsi="Arial" w:cs="Arial"/>
              <w:szCs w:val="22"/>
            </w:rPr>
            <w:t>.</w:t>
          </w:r>
          <w:r>
            <w:rPr>
              <w:rFonts w:ascii="Arial" w:hAnsi="Arial" w:cs="Arial"/>
              <w:szCs w:val="22"/>
            </w:rPr>
            <w:t xml:space="preserve"> </w:t>
          </w:r>
          <w:r>
            <w:rPr>
              <w:rFonts w:cs="Arial"/>
              <w:szCs w:val="22"/>
            </w:rPr>
            <w:t>Subject to the Board’s views, officers will develop a work programme to deliver these priorities.</w:t>
          </w:r>
        </w:p>
      </w:sdtContent>
    </w:sdt>
    <w:p w14:paraId="7429CF6A" w14:textId="77777777" w:rsidR="00C56860" w:rsidRPr="0021114E" w:rsidRDefault="00C56860" w:rsidP="0021114E">
      <w:pPr>
        <w:pStyle w:val="MainText"/>
        <w:spacing w:line="240" w:lineRule="auto"/>
        <w:rPr>
          <w:rFonts w:ascii="Arial" w:hAnsi="Arial" w:cs="Arial"/>
          <w:szCs w:val="22"/>
        </w:rPr>
      </w:pPr>
    </w:p>
    <w:p w14:paraId="03070C59" w14:textId="77777777" w:rsidR="000A3935" w:rsidRPr="0021114E" w:rsidRDefault="000A3935" w:rsidP="0021114E">
      <w:pPr>
        <w:pStyle w:val="MainText"/>
        <w:spacing w:line="240" w:lineRule="auto"/>
        <w:rPr>
          <w:rFonts w:ascii="Arial" w:hAnsi="Arial" w:cs="Arial"/>
          <w:szCs w:val="22"/>
        </w:rPr>
      </w:pPr>
    </w:p>
    <w:p w14:paraId="4071691B"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EA9272E" w14:textId="77777777">
        <w:tc>
          <w:tcPr>
            <w:tcW w:w="9157" w:type="dxa"/>
          </w:tcPr>
          <w:p w14:paraId="59DA022F"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1B929999" w14:textId="77777777" w:rsidR="000C3360" w:rsidRDefault="004528BB" w:rsidP="0021114E">
                <w:pPr>
                  <w:pStyle w:val="MainText"/>
                  <w:spacing w:line="240" w:lineRule="auto"/>
                  <w:rPr>
                    <w:rFonts w:ascii="Arial" w:hAnsi="Arial" w:cs="Arial"/>
                    <w:b/>
                    <w:szCs w:val="22"/>
                  </w:rPr>
                </w:pPr>
                <w:r>
                  <w:rPr>
                    <w:rFonts w:ascii="Arial" w:hAnsi="Arial" w:cs="Arial"/>
                    <w:b/>
                    <w:szCs w:val="22"/>
                  </w:rPr>
                  <w:t>Recommendation</w:t>
                </w:r>
              </w:p>
            </w:sdtContent>
          </w:sdt>
          <w:p w14:paraId="621B31DC"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4854B65D" w14:textId="77777777" w:rsidR="004528BB" w:rsidRDefault="001D7BC2" w:rsidP="004528BB">
                <w:pPr>
                  <w:rPr>
                    <w:rFonts w:ascii="Arial" w:hAnsi="Arial" w:cs="Arial"/>
                    <w:szCs w:val="22"/>
                  </w:rPr>
                </w:pPr>
                <w:r>
                  <w:rPr>
                    <w:rFonts w:ascii="Arial" w:hAnsi="Arial" w:cs="Arial"/>
                    <w:szCs w:val="22"/>
                  </w:rPr>
                  <w:t>Members are asked to discuss and agree the Board’s priorities and work programme for 2016-17</w:t>
                </w:r>
                <w:r w:rsidR="004528BB">
                  <w:rPr>
                    <w:rFonts w:ascii="Arial" w:hAnsi="Arial" w:cs="Arial"/>
                    <w:szCs w:val="22"/>
                  </w:rPr>
                  <w:t xml:space="preserve"> and agree that CYP Office Holders should further consider </w:t>
                </w:r>
                <w:r w:rsidR="004528BB" w:rsidRPr="00B05378">
                  <w:rPr>
                    <w:rFonts w:ascii="Arial" w:hAnsi="Arial" w:cstheme="minorBidi"/>
                  </w:rPr>
                  <w:t xml:space="preserve">the </w:t>
                </w:r>
                <w:r w:rsidR="004528BB">
                  <w:rPr>
                    <w:rFonts w:ascii="Arial" w:hAnsi="Arial" w:cstheme="minorBidi"/>
                  </w:rPr>
                  <w:t xml:space="preserve">possible </w:t>
                </w:r>
                <w:r w:rsidR="004528BB" w:rsidRPr="00B05378">
                  <w:rPr>
                    <w:rFonts w:ascii="Arial" w:hAnsi="Arial" w:cstheme="minorBidi"/>
                  </w:rPr>
                  <w:t xml:space="preserve">impact of the vote to leave the European Union on </w:t>
                </w:r>
                <w:r w:rsidR="004528BB">
                  <w:rPr>
                    <w:rFonts w:ascii="Arial" w:hAnsi="Arial" w:cstheme="minorBidi"/>
                  </w:rPr>
                  <w:t>the</w:t>
                </w:r>
                <w:r w:rsidR="004528BB" w:rsidRPr="00B05378">
                  <w:rPr>
                    <w:rFonts w:ascii="Arial" w:hAnsi="Arial" w:cstheme="minorBidi"/>
                  </w:rPr>
                  <w:t xml:space="preserve"> areas</w:t>
                </w:r>
                <w:r w:rsidR="004528BB">
                  <w:rPr>
                    <w:rFonts w:ascii="Arial" w:hAnsi="Arial" w:cstheme="minorBidi"/>
                  </w:rPr>
                  <w:t xml:space="preserve"> that fall within the Board’s remit</w:t>
                </w:r>
                <w:r w:rsidR="004528BB">
                  <w:rPr>
                    <w:rFonts w:ascii="Arial" w:hAnsi="Arial" w:cs="Arial"/>
                    <w:szCs w:val="22"/>
                  </w:rPr>
                  <w:t>.</w:t>
                </w:r>
              </w:p>
              <w:p w14:paraId="74E4E7C5" w14:textId="77777777" w:rsidR="009C799F" w:rsidRPr="00904B47" w:rsidRDefault="00412BBA" w:rsidP="001D7BC2">
                <w:pPr>
                  <w:rPr>
                    <w:rFonts w:ascii="Arial" w:hAnsi="Arial" w:cs="Arial"/>
                    <w:szCs w:val="22"/>
                  </w:rPr>
                </w:pPr>
              </w:p>
            </w:sdtContent>
          </w:sdt>
          <w:p w14:paraId="0C9C768B"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697C5D47"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63136221"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79A8770F" w14:textId="77777777" w:rsidR="00A601EC" w:rsidRPr="0021114E" w:rsidRDefault="00230AB1" w:rsidP="0021114E">
                <w:pPr>
                  <w:pStyle w:val="MainText"/>
                  <w:spacing w:line="240" w:lineRule="auto"/>
                  <w:rPr>
                    <w:rFonts w:ascii="Arial" w:hAnsi="Arial" w:cs="Arial"/>
                    <w:szCs w:val="22"/>
                  </w:rPr>
                </w:pPr>
                <w:r>
                  <w:rPr>
                    <w:rFonts w:ascii="Arial" w:hAnsi="Arial" w:cs="Arial"/>
                    <w:szCs w:val="22"/>
                  </w:rPr>
                  <w:t>Officers to take action as directed by members.</w:t>
                </w:r>
              </w:p>
            </w:sdtContent>
          </w:sdt>
          <w:p w14:paraId="4EEC69F1" w14:textId="77777777" w:rsidR="000A3935" w:rsidRPr="0021114E" w:rsidRDefault="000A3935" w:rsidP="0021114E">
            <w:pPr>
              <w:pStyle w:val="MainText"/>
              <w:spacing w:line="240" w:lineRule="auto"/>
              <w:rPr>
                <w:rFonts w:ascii="Arial" w:hAnsi="Arial" w:cs="Arial"/>
                <w:b/>
                <w:szCs w:val="22"/>
              </w:rPr>
            </w:pPr>
          </w:p>
        </w:tc>
      </w:tr>
    </w:tbl>
    <w:p w14:paraId="1A50E761" w14:textId="77777777" w:rsidR="00AA6F4D" w:rsidRPr="0021114E" w:rsidRDefault="00AA6F4D" w:rsidP="0021114E">
      <w:pPr>
        <w:pStyle w:val="MainText"/>
        <w:spacing w:line="240" w:lineRule="auto"/>
        <w:rPr>
          <w:rFonts w:ascii="Arial" w:hAnsi="Arial" w:cs="Arial"/>
          <w:szCs w:val="22"/>
        </w:rPr>
      </w:pPr>
    </w:p>
    <w:p w14:paraId="2CC93BA5" w14:textId="77777777" w:rsidR="000D2BDB" w:rsidRPr="0021114E" w:rsidRDefault="000D2BDB" w:rsidP="0021114E">
      <w:pPr>
        <w:pStyle w:val="MainText"/>
        <w:spacing w:line="240" w:lineRule="auto"/>
        <w:rPr>
          <w:rFonts w:ascii="Arial" w:hAnsi="Arial" w:cs="Arial"/>
          <w:szCs w:val="22"/>
        </w:rPr>
      </w:pPr>
    </w:p>
    <w:p w14:paraId="3F0206C1"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4BC9DD79"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230AB1">
                <w:rPr>
                  <w:rFonts w:ascii="Arial" w:hAnsi="Arial" w:cs="Arial"/>
                  <w:szCs w:val="22"/>
                </w:rPr>
                <w:t>Ian Keating</w:t>
              </w:r>
            </w:sdtContent>
          </w:sdt>
        </w:p>
        <w:p w14:paraId="1A42501D"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230AB1">
                <w:rPr>
                  <w:rFonts w:ascii="Arial" w:hAnsi="Arial" w:cs="Arial"/>
                  <w:szCs w:val="22"/>
                </w:rPr>
                <w:t>Principal Policy Adviser</w:t>
              </w:r>
            </w:sdtContent>
          </w:sdt>
        </w:p>
        <w:p w14:paraId="7D082440"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230AB1">
                <w:rPr>
                  <w:rFonts w:ascii="Arial" w:hAnsi="Arial" w:cs="Arial"/>
                  <w:szCs w:val="22"/>
                </w:rPr>
                <w:t>664 3032</w:t>
              </w:r>
            </w:sdtContent>
          </w:sdt>
        </w:p>
        <w:p w14:paraId="3C63A289"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r w:rsidR="00230AB1">
                <w:rPr>
                  <w:rFonts w:ascii="Arial" w:hAnsi="Arial" w:cs="Arial"/>
                  <w:szCs w:val="22"/>
                </w:rPr>
                <w:t>ian.keating</w:t>
              </w:r>
              <w:r w:rsidR="00310308">
                <w:rPr>
                  <w:rFonts w:ascii="Arial" w:hAnsi="Arial" w:cs="Arial"/>
                  <w:szCs w:val="22"/>
                </w:rPr>
                <w:t xml:space="preserve">@local.gov.uk </w:t>
              </w:r>
            </w:sdtContent>
          </w:sdt>
        </w:p>
      </w:sdtContent>
    </w:sdt>
    <w:p w14:paraId="555F4234" w14:textId="77777777" w:rsidR="009B32C4" w:rsidRDefault="009B32C4">
      <w:pPr>
        <w:rPr>
          <w:rFonts w:ascii="Arial" w:hAnsi="Arial" w:cs="Arial"/>
          <w:szCs w:val="22"/>
        </w:rPr>
      </w:pPr>
    </w:p>
    <w:p w14:paraId="427B95F7" w14:textId="77777777" w:rsidR="0021114E" w:rsidRDefault="0021114E">
      <w:pPr>
        <w:rPr>
          <w:rFonts w:ascii="Arial" w:hAnsi="Arial" w:cs="Arial"/>
          <w:szCs w:val="22"/>
        </w:rPr>
      </w:pPr>
      <w:r>
        <w:rPr>
          <w:rFonts w:ascii="Arial" w:hAnsi="Arial" w:cs="Arial"/>
          <w:szCs w:val="22"/>
        </w:rPr>
        <w:br w:type="page"/>
      </w:r>
    </w:p>
    <w:p w14:paraId="1A34ECBD"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7B6AD77D" w14:textId="7D0649A5" w:rsidR="00B05378" w:rsidRPr="00207B4C"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sidR="00207B4C">
        <w:rPr>
          <w:rFonts w:ascii="Arial" w:hAnsi="Arial" w:cs="Arial"/>
          <w:b w:val="0"/>
          <w:sz w:val="28"/>
          <w:szCs w:val="22"/>
        </w:rPr>
        <w:instrText xml:space="preserve"> \* MERGEFORMAT </w:instrText>
      </w:r>
      <w:r>
        <w:rPr>
          <w:rFonts w:ascii="Arial" w:hAnsi="Arial" w:cs="Arial"/>
          <w:b w:val="0"/>
          <w:sz w:val="28"/>
          <w:szCs w:val="22"/>
        </w:rPr>
      </w:r>
      <w:r>
        <w:rPr>
          <w:rFonts w:ascii="Arial" w:hAnsi="Arial" w:cs="Arial"/>
          <w:b w:val="0"/>
          <w:sz w:val="28"/>
          <w:szCs w:val="22"/>
        </w:rPr>
        <w:fldChar w:fldCharType="separate"/>
      </w:r>
      <w:sdt>
        <w:sdtPr>
          <w:rPr>
            <w:rStyle w:val="Style2"/>
          </w:rPr>
          <w:id w:val="-831063243"/>
          <w:lock w:val="sdtLocked"/>
          <w:placeholder>
            <w:docPart w:val="58F35B80919A43CDBCD893103BFFABFF"/>
          </w:placeholder>
        </w:sdtPr>
        <w:sdtEndPr>
          <w:rPr>
            <w:rStyle w:val="Style2"/>
            <w:rFonts w:ascii="Arial" w:hAnsi="Arial" w:cs="Arial"/>
            <w:sz w:val="28"/>
            <w:szCs w:val="28"/>
          </w:rPr>
        </w:sdtEndPr>
        <w:sdtContent>
          <w:r w:rsidR="00F13027" w:rsidRPr="00F13027">
            <w:rPr>
              <w:rStyle w:val="Style2"/>
              <w:sz w:val="28"/>
              <w:szCs w:val="28"/>
            </w:rPr>
            <w:t>Board Work Programme and Priorities Report for the 2016/17 meeting cycle</w:t>
          </w:r>
        </w:sdtContent>
      </w:sdt>
    </w:p>
    <w:p w14:paraId="4CD9C587" w14:textId="77777777" w:rsidR="00207B4C" w:rsidRDefault="00953729" w:rsidP="00AD223B">
      <w:pPr>
        <w:pStyle w:val="MainText"/>
        <w:spacing w:line="240" w:lineRule="auto"/>
        <w:rPr>
          <w:rFonts w:ascii="Arial" w:hAnsi="Arial" w:cs="Arial"/>
          <w:b/>
          <w:sz w:val="28"/>
          <w:szCs w:val="22"/>
        </w:rPr>
      </w:pPr>
      <w:r>
        <w:rPr>
          <w:rFonts w:ascii="Arial" w:hAnsi="Arial" w:cs="Arial"/>
          <w:b/>
          <w:sz w:val="28"/>
          <w:szCs w:val="22"/>
        </w:rPr>
        <w:fldChar w:fldCharType="end"/>
      </w:r>
    </w:p>
    <w:sdt>
      <w:sdtPr>
        <w:rPr>
          <w:rFonts w:ascii="Arial" w:hAnsi="Arial" w:cs="Arial"/>
          <w:b/>
          <w:szCs w:val="22"/>
        </w:rPr>
        <w:id w:val="-638106985"/>
        <w:placeholder>
          <w:docPart w:val="A74131830C1D43BAA962C953F38CA418"/>
        </w:placeholder>
      </w:sdtPr>
      <w:sdtEndPr>
        <w:rPr>
          <w:rFonts w:ascii="Frutiger 45 Light" w:hAnsi="Frutiger 45 Light" w:cs="Times New Roman"/>
          <w:b w:val="0"/>
          <w:szCs w:val="20"/>
        </w:rPr>
      </w:sdtEndPr>
      <w:sdtContent>
        <w:p w14:paraId="597BB444" w14:textId="77777777" w:rsidR="00D47688" w:rsidRDefault="00AD223B" w:rsidP="00AD223B">
          <w:pPr>
            <w:pStyle w:val="MainText"/>
            <w:spacing w:line="240" w:lineRule="auto"/>
            <w:rPr>
              <w:rFonts w:ascii="Arial" w:hAnsi="Arial" w:cs="Arial"/>
              <w:b/>
              <w:szCs w:val="22"/>
            </w:rPr>
          </w:pPr>
          <w:r>
            <w:rPr>
              <w:rFonts w:ascii="Arial" w:hAnsi="Arial" w:cs="Arial"/>
              <w:b/>
              <w:szCs w:val="22"/>
            </w:rPr>
            <w:t>Background</w:t>
          </w:r>
        </w:p>
        <w:p w14:paraId="79BF87F1" w14:textId="77777777" w:rsidR="00AD223B" w:rsidRPr="00AD223B" w:rsidRDefault="00AD223B" w:rsidP="00AD223B">
          <w:pPr>
            <w:pStyle w:val="MainText"/>
            <w:spacing w:line="240" w:lineRule="auto"/>
            <w:rPr>
              <w:rFonts w:ascii="Arial" w:hAnsi="Arial" w:cs="Arial"/>
              <w:szCs w:val="22"/>
            </w:rPr>
          </w:pPr>
        </w:p>
        <w:p w14:paraId="43CF1054" w14:textId="77777777" w:rsidR="00AD223B" w:rsidRDefault="00AD223B" w:rsidP="00AD223B">
          <w:pPr>
            <w:pStyle w:val="MainText"/>
            <w:numPr>
              <w:ilvl w:val="0"/>
              <w:numId w:val="34"/>
            </w:numPr>
            <w:spacing w:line="240" w:lineRule="auto"/>
            <w:rPr>
              <w:rFonts w:ascii="Arial" w:hAnsi="Arial" w:cs="Arial"/>
              <w:szCs w:val="22"/>
            </w:rPr>
          </w:pPr>
          <w:r>
            <w:rPr>
              <w:rFonts w:ascii="Arial" w:hAnsi="Arial" w:cs="Arial"/>
              <w:szCs w:val="22"/>
            </w:rPr>
            <w:t>LGA Boards are asked to consider their priorities for the coming</w:t>
          </w:r>
          <w:r w:rsidR="000A6471">
            <w:rPr>
              <w:rFonts w:ascii="Arial" w:hAnsi="Arial" w:cs="Arial"/>
              <w:szCs w:val="22"/>
            </w:rPr>
            <w:t xml:space="preserve"> year</w:t>
          </w:r>
          <w:r>
            <w:rPr>
              <w:rFonts w:ascii="Arial" w:hAnsi="Arial" w:cs="Arial"/>
              <w:szCs w:val="22"/>
            </w:rPr>
            <w:t xml:space="preserve"> at their</w:t>
          </w:r>
          <w:r w:rsidR="00207B4C">
            <w:rPr>
              <w:rFonts w:ascii="Arial" w:hAnsi="Arial" w:cs="Arial"/>
              <w:szCs w:val="22"/>
            </w:rPr>
            <w:t xml:space="preserve"> first meeting of the new cycle. S</w:t>
          </w:r>
          <w:r>
            <w:rPr>
              <w:rFonts w:ascii="Arial" w:hAnsi="Arial" w:cs="Arial"/>
              <w:szCs w:val="22"/>
            </w:rPr>
            <w:t xml:space="preserve">et out below are a list of priorities for discussion, based on the priorities identified last year, </w:t>
          </w:r>
          <w:r w:rsidR="00207B4C">
            <w:rPr>
              <w:rFonts w:ascii="Arial" w:hAnsi="Arial" w:cs="Arial"/>
              <w:szCs w:val="22"/>
            </w:rPr>
            <w:t>and</w:t>
          </w:r>
          <w:r>
            <w:rPr>
              <w:rFonts w:ascii="Arial" w:hAnsi="Arial" w:cs="Arial"/>
              <w:szCs w:val="22"/>
            </w:rPr>
            <w:t xml:space="preserve"> adapted to reflect work that has been completed, recent developments in Government policy and issues raised by member councils.</w:t>
          </w:r>
        </w:p>
        <w:p w14:paraId="79B23004" w14:textId="77777777" w:rsidR="00532FA3" w:rsidRDefault="00532FA3" w:rsidP="00532FA3">
          <w:pPr>
            <w:pStyle w:val="MainText"/>
            <w:spacing w:line="240" w:lineRule="auto"/>
            <w:rPr>
              <w:rFonts w:ascii="Arial" w:hAnsi="Arial" w:cs="Arial"/>
              <w:szCs w:val="22"/>
            </w:rPr>
          </w:pPr>
        </w:p>
        <w:p w14:paraId="43E910EC" w14:textId="77777777" w:rsidR="000A6471" w:rsidRDefault="00B05378" w:rsidP="00B05378">
          <w:pPr>
            <w:pStyle w:val="ListParagraph"/>
            <w:numPr>
              <w:ilvl w:val="0"/>
              <w:numId w:val="34"/>
            </w:numPr>
            <w:rPr>
              <w:rFonts w:ascii="Arial" w:hAnsi="Arial" w:cstheme="minorBidi"/>
            </w:rPr>
          </w:pPr>
          <w:r w:rsidRPr="00B05378">
            <w:rPr>
              <w:rFonts w:ascii="Arial" w:hAnsi="Arial" w:cstheme="minorBidi"/>
            </w:rPr>
            <w:t xml:space="preserve">The LGA Leadership Board has asked Boards to consider the impact of the vote to leave the European Union on their policy areas and make appropriate provision within their work programme. </w:t>
          </w:r>
        </w:p>
        <w:p w14:paraId="5F3B1728" w14:textId="77777777" w:rsidR="000A6471" w:rsidRPr="000A6471" w:rsidRDefault="000A6471" w:rsidP="000A6471">
          <w:pPr>
            <w:rPr>
              <w:rFonts w:ascii="Arial" w:hAnsi="Arial" w:cstheme="minorBidi"/>
            </w:rPr>
          </w:pPr>
        </w:p>
        <w:p w14:paraId="78F4492C" w14:textId="77777777" w:rsidR="00B05378" w:rsidRPr="00B05378" w:rsidRDefault="00B05378" w:rsidP="00B05378">
          <w:pPr>
            <w:pStyle w:val="ListParagraph"/>
            <w:numPr>
              <w:ilvl w:val="0"/>
              <w:numId w:val="34"/>
            </w:numPr>
            <w:rPr>
              <w:rFonts w:ascii="Arial" w:hAnsi="Arial" w:cstheme="minorBidi"/>
            </w:rPr>
          </w:pPr>
          <w:r w:rsidRPr="00B05378">
            <w:rPr>
              <w:rFonts w:ascii="Arial" w:hAnsi="Arial" w:cstheme="minorBidi"/>
            </w:rPr>
            <w:t>An initial analysis would suggest that the kind of issues within the remit of the CYP Board that might be impacted are few, but would include</w:t>
          </w:r>
          <w:r w:rsidR="00207B4C">
            <w:rPr>
              <w:rFonts w:ascii="Arial" w:hAnsi="Arial" w:cstheme="minorBidi"/>
            </w:rPr>
            <w:t>;</w:t>
          </w:r>
          <w:r w:rsidRPr="00B05378">
            <w:rPr>
              <w:rFonts w:ascii="Arial" w:hAnsi="Arial" w:cstheme="minorBidi"/>
            </w:rPr>
            <w:t xml:space="preserve"> minimum rules concerning the definition of criminal offences and sanctions in the area of sexual abuse and </w:t>
          </w:r>
          <w:r w:rsidR="000A6471">
            <w:rPr>
              <w:rFonts w:ascii="Arial" w:hAnsi="Arial" w:cstheme="minorBidi"/>
            </w:rPr>
            <w:t>sexual exploitation of children;</w:t>
          </w:r>
          <w:r w:rsidRPr="00B05378">
            <w:rPr>
              <w:rFonts w:ascii="Arial" w:hAnsi="Arial" w:cstheme="minorBidi"/>
            </w:rPr>
            <w:t xml:space="preserve"> the protection of young people at work</w:t>
          </w:r>
          <w:r w:rsidR="000A6471">
            <w:rPr>
              <w:rFonts w:ascii="Arial" w:hAnsi="Arial" w:cstheme="minorBidi"/>
            </w:rPr>
            <w:t>;</w:t>
          </w:r>
          <w:r w:rsidRPr="00B05378">
            <w:rPr>
              <w:rFonts w:ascii="Arial" w:hAnsi="Arial" w:cstheme="minorBidi"/>
            </w:rPr>
            <w:t xml:space="preserve"> </w:t>
          </w:r>
          <w:r w:rsidR="00207B4C">
            <w:rPr>
              <w:rFonts w:ascii="Arial" w:hAnsi="Arial" w:cstheme="minorBidi"/>
            </w:rPr>
            <w:t>as well as</w:t>
          </w:r>
          <w:r w:rsidRPr="00B05378">
            <w:rPr>
              <w:rFonts w:ascii="Arial" w:hAnsi="Arial" w:cstheme="minorBidi"/>
            </w:rPr>
            <w:t xml:space="preserve"> immigration and asylum rules. The Board is asked to agree that CYP Office Holders consider the detailed list of possible areas</w:t>
          </w:r>
          <w:r w:rsidR="00207B4C">
            <w:rPr>
              <w:rFonts w:ascii="Arial" w:hAnsi="Arial" w:cstheme="minorBidi"/>
            </w:rPr>
            <w:t xml:space="preserve"> of impact at their next meeting, in order</w:t>
          </w:r>
          <w:r w:rsidRPr="00B05378">
            <w:rPr>
              <w:rFonts w:ascii="Arial" w:hAnsi="Arial" w:cstheme="minorBidi"/>
            </w:rPr>
            <w:t xml:space="preserve"> to consider whether these will be a priority area within the Board’s work programme.</w:t>
          </w:r>
        </w:p>
        <w:p w14:paraId="4EA80F8D" w14:textId="77777777" w:rsidR="00532FA3" w:rsidRDefault="00532FA3" w:rsidP="00532FA3">
          <w:pPr>
            <w:pStyle w:val="MainText"/>
            <w:spacing w:line="240" w:lineRule="auto"/>
            <w:rPr>
              <w:rFonts w:ascii="Arial" w:hAnsi="Arial" w:cs="Arial"/>
              <w:b/>
              <w:sz w:val="24"/>
              <w:szCs w:val="24"/>
            </w:rPr>
          </w:pPr>
        </w:p>
        <w:p w14:paraId="206963B9" w14:textId="77777777" w:rsidR="00532FA3" w:rsidRPr="00C6265B" w:rsidRDefault="00532FA3" w:rsidP="00532FA3">
          <w:pPr>
            <w:pStyle w:val="MainText"/>
            <w:spacing w:line="240" w:lineRule="auto"/>
            <w:rPr>
              <w:rFonts w:ascii="Arial" w:hAnsi="Arial" w:cs="Arial"/>
              <w:b/>
              <w:sz w:val="24"/>
              <w:szCs w:val="24"/>
            </w:rPr>
          </w:pPr>
          <w:r w:rsidRPr="00C6265B">
            <w:rPr>
              <w:rFonts w:ascii="Arial" w:hAnsi="Arial" w:cs="Arial"/>
              <w:b/>
              <w:sz w:val="24"/>
              <w:szCs w:val="24"/>
            </w:rPr>
            <w:t>Education</w:t>
          </w:r>
        </w:p>
        <w:p w14:paraId="06237F56" w14:textId="77777777" w:rsidR="00532FA3" w:rsidRPr="00C6265B" w:rsidRDefault="00532FA3" w:rsidP="00532FA3">
          <w:pPr>
            <w:pStyle w:val="MainText"/>
            <w:spacing w:line="240" w:lineRule="auto"/>
            <w:rPr>
              <w:rFonts w:ascii="Arial" w:hAnsi="Arial" w:cs="Arial"/>
              <w:b/>
              <w:szCs w:val="22"/>
            </w:rPr>
          </w:pPr>
        </w:p>
        <w:p w14:paraId="1AD8B287" w14:textId="77777777" w:rsidR="00207B4C" w:rsidRDefault="00207B4C" w:rsidP="00B05378">
          <w:pPr>
            <w:pStyle w:val="ListParagraph"/>
            <w:numPr>
              <w:ilvl w:val="0"/>
              <w:numId w:val="24"/>
            </w:numPr>
            <w:contextualSpacing/>
            <w:rPr>
              <w:rFonts w:ascii="Arial" w:hAnsi="Arial" w:cs="Arial"/>
            </w:rPr>
          </w:pPr>
          <w:r>
            <w:rPr>
              <w:rFonts w:ascii="Arial" w:hAnsi="Arial" w:cs="Arial"/>
            </w:rPr>
            <w:t>In the coming year the Board should;</w:t>
          </w:r>
        </w:p>
        <w:p w14:paraId="0645A5EF" w14:textId="77777777" w:rsidR="00207B4C" w:rsidRDefault="00207B4C" w:rsidP="00207B4C">
          <w:pPr>
            <w:pStyle w:val="ListParagraph"/>
            <w:ind w:left="360"/>
            <w:contextualSpacing/>
            <w:rPr>
              <w:rFonts w:ascii="Arial" w:hAnsi="Arial" w:cs="Arial"/>
            </w:rPr>
          </w:pPr>
        </w:p>
        <w:p w14:paraId="38FB80D7" w14:textId="77777777" w:rsidR="00E11482" w:rsidRDefault="00207B4C" w:rsidP="00207B4C">
          <w:pPr>
            <w:pStyle w:val="ListParagraph"/>
            <w:numPr>
              <w:ilvl w:val="1"/>
              <w:numId w:val="24"/>
            </w:numPr>
            <w:contextualSpacing/>
            <w:rPr>
              <w:rFonts w:ascii="Arial" w:hAnsi="Arial" w:cs="Arial"/>
            </w:rPr>
          </w:pPr>
          <w:r>
            <w:rPr>
              <w:rFonts w:ascii="Arial" w:hAnsi="Arial" w:cs="Arial"/>
            </w:rPr>
            <w:t>Use its position in relation to</w:t>
          </w:r>
          <w:r w:rsidR="00E11482">
            <w:rPr>
              <w:rFonts w:ascii="Arial" w:hAnsi="Arial" w:cs="Arial"/>
            </w:rPr>
            <w:t xml:space="preserve"> the </w:t>
          </w:r>
          <w:r w:rsidR="00E11482" w:rsidRPr="0033382D">
            <w:rPr>
              <w:color w:val="000000"/>
            </w:rPr>
            <w:t xml:space="preserve">Wood Review of the council role in education </w:t>
          </w:r>
          <w:r w:rsidR="005C6AC1">
            <w:rPr>
              <w:color w:val="000000"/>
            </w:rPr>
            <w:t xml:space="preserve">and </w:t>
          </w:r>
          <w:r w:rsidR="00E11482">
            <w:rPr>
              <w:rFonts w:ascii="Arial" w:hAnsi="Arial" w:cs="Arial"/>
            </w:rPr>
            <w:t>the Education for All Bill</w:t>
          </w:r>
          <w:r>
            <w:rPr>
              <w:rFonts w:ascii="Arial" w:hAnsi="Arial" w:cs="Arial"/>
            </w:rPr>
            <w:t xml:space="preserve"> to lobby</w:t>
          </w:r>
          <w:r w:rsidR="00E11482">
            <w:rPr>
              <w:rFonts w:ascii="Arial" w:hAnsi="Arial" w:cs="Arial"/>
            </w:rPr>
            <w:t xml:space="preserve"> for a clear and sustainable council role in supporting </w:t>
          </w:r>
          <w:r w:rsidR="00C639E8">
            <w:rPr>
              <w:rFonts w:ascii="Arial" w:hAnsi="Arial" w:cs="Arial"/>
            </w:rPr>
            <w:t xml:space="preserve">local </w:t>
          </w:r>
          <w:r w:rsidR="00E11482">
            <w:rPr>
              <w:rFonts w:ascii="Arial" w:hAnsi="Arial" w:cs="Arial"/>
            </w:rPr>
            <w:t>schools to improve</w:t>
          </w:r>
          <w:r w:rsidR="005C6AC1">
            <w:rPr>
              <w:rFonts w:ascii="Arial" w:hAnsi="Arial" w:cs="Arial"/>
            </w:rPr>
            <w:t xml:space="preserve"> and in </w:t>
          </w:r>
          <w:r w:rsidR="00E11482">
            <w:rPr>
              <w:rFonts w:ascii="Arial" w:hAnsi="Arial" w:cs="Arial"/>
            </w:rPr>
            <w:t xml:space="preserve">holding them to account for education standards for all pupils, </w:t>
          </w:r>
          <w:r w:rsidR="005C6AC1">
            <w:rPr>
              <w:rFonts w:ascii="Arial" w:hAnsi="Arial" w:cs="Arial"/>
            </w:rPr>
            <w:t>accompanied by</w:t>
          </w:r>
          <w:r w:rsidR="00E11482">
            <w:rPr>
              <w:rFonts w:ascii="Arial" w:hAnsi="Arial" w:cs="Arial"/>
            </w:rPr>
            <w:t xml:space="preserve"> the appropriate resources, powers and fle</w:t>
          </w:r>
          <w:r>
            <w:rPr>
              <w:rFonts w:ascii="Arial" w:hAnsi="Arial" w:cs="Arial"/>
            </w:rPr>
            <w:t>xibilities to support this role;</w:t>
          </w:r>
        </w:p>
        <w:p w14:paraId="238A88BB" w14:textId="77777777" w:rsidR="00E11482" w:rsidRPr="00E11482" w:rsidRDefault="00E11482" w:rsidP="00E11482">
          <w:pPr>
            <w:contextualSpacing/>
            <w:rPr>
              <w:rFonts w:ascii="Arial" w:hAnsi="Arial" w:cs="Arial"/>
            </w:rPr>
          </w:pPr>
        </w:p>
        <w:p w14:paraId="14AC327F" w14:textId="77777777" w:rsidR="00532FA3" w:rsidRDefault="00207B4C" w:rsidP="00207B4C">
          <w:pPr>
            <w:pStyle w:val="ListParagraph"/>
            <w:numPr>
              <w:ilvl w:val="1"/>
              <w:numId w:val="24"/>
            </w:numPr>
            <w:contextualSpacing/>
            <w:rPr>
              <w:rFonts w:ascii="Arial" w:hAnsi="Arial" w:cs="Arial"/>
            </w:rPr>
          </w:pPr>
          <w:r>
            <w:rPr>
              <w:rFonts w:ascii="Arial" w:hAnsi="Arial" w:cs="Arial"/>
            </w:rPr>
            <w:t>Lobby</w:t>
          </w:r>
          <w:r w:rsidR="00E11482">
            <w:rPr>
              <w:rFonts w:ascii="Arial" w:hAnsi="Arial" w:cs="Arial"/>
            </w:rPr>
            <w:t xml:space="preserve"> for a stronger r</w:t>
          </w:r>
          <w:r w:rsidR="00532FA3" w:rsidRPr="00C6265B">
            <w:rPr>
              <w:rFonts w:ascii="Arial" w:hAnsi="Arial" w:cs="Arial"/>
            </w:rPr>
            <w:t>ole for councils in making sure that new schools are fit for purpose, high quality and value for money, including a stronger role for councils in decisions about n</w:t>
          </w:r>
          <w:r>
            <w:rPr>
              <w:rFonts w:ascii="Arial" w:hAnsi="Arial" w:cs="Arial"/>
            </w:rPr>
            <w:t>ew free schools in their areas;</w:t>
          </w:r>
        </w:p>
        <w:p w14:paraId="2D19ED55" w14:textId="77777777" w:rsidR="00E11482" w:rsidRPr="00E11482" w:rsidRDefault="00E11482" w:rsidP="00E11482">
          <w:pPr>
            <w:contextualSpacing/>
            <w:rPr>
              <w:rFonts w:ascii="Arial" w:hAnsi="Arial" w:cs="Arial"/>
            </w:rPr>
          </w:pPr>
        </w:p>
        <w:p w14:paraId="56B29C63" w14:textId="77777777" w:rsidR="00E11482" w:rsidRPr="00C6265B" w:rsidRDefault="00207B4C" w:rsidP="00207B4C">
          <w:pPr>
            <w:pStyle w:val="ListParagraph"/>
            <w:numPr>
              <w:ilvl w:val="1"/>
              <w:numId w:val="24"/>
            </w:numPr>
            <w:contextualSpacing/>
            <w:rPr>
              <w:rFonts w:ascii="Arial" w:hAnsi="Arial" w:cs="Arial"/>
            </w:rPr>
          </w:pPr>
          <w:r>
            <w:rPr>
              <w:rFonts w:ascii="Arial" w:hAnsi="Arial" w:cs="Arial"/>
            </w:rPr>
            <w:t>Respond</w:t>
          </w:r>
          <w:r w:rsidR="00E11482">
            <w:rPr>
              <w:rFonts w:ascii="Arial" w:hAnsi="Arial" w:cs="Arial"/>
            </w:rPr>
            <w:t xml:space="preserve"> to the forthcoming consultation </w:t>
          </w:r>
          <w:r w:rsidR="005C6AC1">
            <w:rPr>
              <w:rFonts w:ascii="Arial" w:hAnsi="Arial" w:cs="Arial"/>
            </w:rPr>
            <w:t>on a national funding formula for schools to ensure it is fair, retains an element of local flexibility to reflect local needs and priorities and includes appropriate transitional protections for schools that will see a reduction in funding.</w:t>
          </w:r>
        </w:p>
        <w:p w14:paraId="1D2658E2" w14:textId="77777777" w:rsidR="00532FA3" w:rsidRPr="00C6265B" w:rsidRDefault="00532FA3" w:rsidP="00532FA3">
          <w:pPr>
            <w:rPr>
              <w:rFonts w:ascii="Arial" w:hAnsi="Arial" w:cs="Arial"/>
            </w:rPr>
          </w:pPr>
        </w:p>
        <w:p w14:paraId="632CA48D" w14:textId="77777777" w:rsidR="00532FA3" w:rsidRPr="00C6265B" w:rsidRDefault="00532FA3" w:rsidP="00532FA3">
          <w:pPr>
            <w:contextualSpacing/>
            <w:rPr>
              <w:rFonts w:ascii="Arial" w:hAnsi="Arial" w:cs="Arial"/>
              <w:b/>
              <w:sz w:val="24"/>
              <w:szCs w:val="24"/>
            </w:rPr>
          </w:pPr>
          <w:r w:rsidRPr="00C6265B">
            <w:rPr>
              <w:rFonts w:ascii="Arial" w:hAnsi="Arial" w:cs="Arial"/>
              <w:b/>
              <w:sz w:val="24"/>
              <w:szCs w:val="24"/>
            </w:rPr>
            <w:t>Early years</w:t>
          </w:r>
        </w:p>
        <w:p w14:paraId="42B195E1" w14:textId="77777777" w:rsidR="00532FA3" w:rsidRPr="009407DE" w:rsidRDefault="00532FA3" w:rsidP="00532FA3">
          <w:pPr>
            <w:pStyle w:val="ListParagraph"/>
            <w:rPr>
              <w:rFonts w:ascii="Arial" w:hAnsi="Arial" w:cs="Arial"/>
            </w:rPr>
          </w:pPr>
        </w:p>
        <w:p w14:paraId="31CFBEB8" w14:textId="77777777" w:rsidR="00207B4C" w:rsidRDefault="00207B4C" w:rsidP="00532FA3">
          <w:pPr>
            <w:pStyle w:val="ListParagraph"/>
            <w:numPr>
              <w:ilvl w:val="0"/>
              <w:numId w:val="24"/>
            </w:numPr>
            <w:contextualSpacing/>
            <w:rPr>
              <w:rFonts w:ascii="Arial" w:hAnsi="Arial" w:cs="Arial"/>
            </w:rPr>
          </w:pPr>
          <w:r>
            <w:rPr>
              <w:rFonts w:ascii="Arial" w:hAnsi="Arial" w:cs="Arial"/>
            </w:rPr>
            <w:t>In regards to early years the Board should;</w:t>
          </w:r>
        </w:p>
        <w:p w14:paraId="09D4547E" w14:textId="77777777" w:rsidR="00207B4C" w:rsidRDefault="00207B4C" w:rsidP="00207B4C">
          <w:pPr>
            <w:pStyle w:val="ListParagraph"/>
            <w:ind w:left="360"/>
            <w:contextualSpacing/>
            <w:rPr>
              <w:rFonts w:ascii="Arial" w:hAnsi="Arial" w:cs="Arial"/>
            </w:rPr>
          </w:pPr>
        </w:p>
        <w:p w14:paraId="31BA095E" w14:textId="77777777" w:rsidR="005C6AC1" w:rsidRDefault="00E11482" w:rsidP="00207B4C">
          <w:pPr>
            <w:pStyle w:val="ListParagraph"/>
            <w:numPr>
              <w:ilvl w:val="1"/>
              <w:numId w:val="24"/>
            </w:numPr>
            <w:contextualSpacing/>
            <w:rPr>
              <w:rFonts w:ascii="Arial" w:hAnsi="Arial" w:cs="Arial"/>
            </w:rPr>
          </w:pPr>
          <w:r>
            <w:rPr>
              <w:rFonts w:ascii="Arial" w:hAnsi="Arial" w:cs="Arial"/>
            </w:rPr>
            <w:t xml:space="preserve">Support councils to implement </w:t>
          </w:r>
          <w:r w:rsidR="005C6AC1">
            <w:rPr>
              <w:rFonts w:ascii="Arial" w:hAnsi="Arial" w:cs="Arial"/>
            </w:rPr>
            <w:t>the new national funding formula for early years and the government-funded offer of an</w:t>
          </w:r>
          <w:r w:rsidR="005C6AC1" w:rsidRPr="005C6AC1">
            <w:rPr>
              <w:rFonts w:ascii="Arial" w:hAnsi="Arial" w:cs="Arial"/>
            </w:rPr>
            <w:t xml:space="preserve"> </w:t>
          </w:r>
          <w:r w:rsidR="005C6AC1">
            <w:rPr>
              <w:rFonts w:ascii="Arial" w:hAnsi="Arial" w:cs="Arial"/>
            </w:rPr>
            <w:t>additional 15 hours of free childcare for working parents</w:t>
          </w:r>
          <w:r w:rsidR="00207B4C">
            <w:rPr>
              <w:rFonts w:ascii="Arial" w:hAnsi="Arial" w:cs="Arial"/>
            </w:rPr>
            <w:t>;</w:t>
          </w:r>
        </w:p>
        <w:p w14:paraId="49061957" w14:textId="77777777" w:rsidR="005C6AC1" w:rsidRPr="005C6AC1" w:rsidRDefault="005C6AC1" w:rsidP="005C6AC1">
          <w:pPr>
            <w:contextualSpacing/>
            <w:rPr>
              <w:rFonts w:ascii="Arial" w:hAnsi="Arial" w:cs="Arial"/>
            </w:rPr>
          </w:pPr>
        </w:p>
        <w:p w14:paraId="0A06EF4F" w14:textId="77777777" w:rsidR="00532FA3" w:rsidRPr="00207B4C" w:rsidRDefault="004528BB" w:rsidP="00207B4C">
          <w:pPr>
            <w:pStyle w:val="ListParagraph"/>
            <w:numPr>
              <w:ilvl w:val="1"/>
              <w:numId w:val="24"/>
            </w:numPr>
            <w:contextualSpacing/>
            <w:rPr>
              <w:rFonts w:ascii="Arial" w:hAnsi="Arial" w:cs="Arial"/>
            </w:rPr>
          </w:pPr>
          <w:r>
            <w:rPr>
              <w:rFonts w:ascii="Arial" w:hAnsi="Arial" w:cs="Arial"/>
            </w:rPr>
            <w:t>Secur</w:t>
          </w:r>
          <w:r w:rsidR="00207B4C">
            <w:rPr>
              <w:rFonts w:ascii="Arial" w:hAnsi="Arial" w:cs="Arial"/>
            </w:rPr>
            <w:t>e</w:t>
          </w:r>
          <w:r>
            <w:rPr>
              <w:rFonts w:ascii="Arial" w:hAnsi="Arial" w:cs="Arial"/>
            </w:rPr>
            <w:t xml:space="preserve"> and defin</w:t>
          </w:r>
          <w:r w:rsidR="00207B4C">
            <w:rPr>
              <w:rFonts w:ascii="Arial" w:hAnsi="Arial" w:cs="Arial"/>
            </w:rPr>
            <w:t>e</w:t>
          </w:r>
          <w:r>
            <w:rPr>
              <w:rFonts w:ascii="Arial" w:hAnsi="Arial" w:cs="Arial"/>
            </w:rPr>
            <w:t xml:space="preserve"> the role of councils and local partners in improving life chances for disadvantaged children, making the case for early intervention and improved integration of services for families.</w:t>
          </w:r>
        </w:p>
        <w:p w14:paraId="47174EDD" w14:textId="77777777" w:rsidR="004528BB" w:rsidRDefault="004528BB" w:rsidP="00532FA3">
          <w:pPr>
            <w:contextualSpacing/>
            <w:rPr>
              <w:rFonts w:ascii="Arial" w:hAnsi="Arial" w:cs="Arial"/>
            </w:rPr>
          </w:pPr>
        </w:p>
        <w:p w14:paraId="643951B8" w14:textId="77777777" w:rsidR="00532FA3" w:rsidRPr="00343A7A" w:rsidRDefault="00532FA3" w:rsidP="00532FA3">
          <w:pPr>
            <w:contextualSpacing/>
            <w:rPr>
              <w:rFonts w:ascii="Arial" w:hAnsi="Arial" w:cs="Arial"/>
              <w:b/>
              <w:sz w:val="24"/>
              <w:szCs w:val="24"/>
            </w:rPr>
          </w:pPr>
          <w:r w:rsidRPr="00343A7A">
            <w:rPr>
              <w:rFonts w:ascii="Arial" w:hAnsi="Arial" w:cs="Arial"/>
              <w:b/>
              <w:sz w:val="24"/>
              <w:szCs w:val="24"/>
            </w:rPr>
            <w:t>Children’s services</w:t>
          </w:r>
        </w:p>
        <w:p w14:paraId="0600ED18" w14:textId="77777777" w:rsidR="00532FA3" w:rsidRPr="00C6265B" w:rsidRDefault="00532FA3" w:rsidP="00532FA3">
          <w:pPr>
            <w:rPr>
              <w:rFonts w:ascii="Arial" w:hAnsi="Arial" w:cs="Arial"/>
            </w:rPr>
          </w:pPr>
        </w:p>
        <w:p w14:paraId="6C945EC0" w14:textId="77777777" w:rsidR="00207B4C" w:rsidRPr="00207B4C" w:rsidRDefault="00207B4C" w:rsidP="00532FA3">
          <w:pPr>
            <w:pStyle w:val="ListParagraph"/>
            <w:numPr>
              <w:ilvl w:val="0"/>
              <w:numId w:val="24"/>
            </w:numPr>
            <w:contextualSpacing/>
            <w:rPr>
              <w:rStyle w:val="s13"/>
              <w:rFonts w:ascii="Arial" w:hAnsi="Arial" w:cs="Arial"/>
            </w:rPr>
          </w:pPr>
          <w:r>
            <w:rPr>
              <w:rStyle w:val="s13"/>
              <w:rFonts w:ascii="Arial" w:hAnsi="Arial" w:cs="Arial"/>
            </w:rPr>
            <w:t>When considering children’s services, the Board should;</w:t>
          </w:r>
        </w:p>
        <w:p w14:paraId="1303CBF6" w14:textId="77777777" w:rsidR="00207B4C" w:rsidRPr="00207B4C" w:rsidRDefault="00207B4C" w:rsidP="00207B4C">
          <w:pPr>
            <w:pStyle w:val="ListParagraph"/>
            <w:ind w:left="360"/>
            <w:contextualSpacing/>
            <w:rPr>
              <w:rStyle w:val="s13"/>
              <w:rFonts w:ascii="Arial" w:hAnsi="Arial" w:cs="Arial"/>
            </w:rPr>
          </w:pPr>
        </w:p>
        <w:p w14:paraId="13B4588A" w14:textId="77777777" w:rsidR="00532FA3" w:rsidRDefault="00207B4C" w:rsidP="00207B4C">
          <w:pPr>
            <w:pStyle w:val="ListParagraph"/>
            <w:numPr>
              <w:ilvl w:val="1"/>
              <w:numId w:val="24"/>
            </w:numPr>
            <w:contextualSpacing/>
            <w:rPr>
              <w:rFonts w:ascii="Arial" w:hAnsi="Arial" w:cs="Arial"/>
            </w:rPr>
          </w:pPr>
          <w:r>
            <w:rPr>
              <w:rStyle w:val="s13"/>
            </w:rPr>
            <w:t>Support</w:t>
          </w:r>
          <w:r w:rsidR="00BF7501">
            <w:rPr>
              <w:rStyle w:val="s13"/>
            </w:rPr>
            <w:t xml:space="preserve"> councils to influence and implement the provisions in the Children and Social Work Bill, including the proposals for reform of Loc</w:t>
          </w:r>
          <w:r>
            <w:rPr>
              <w:rStyle w:val="s13"/>
            </w:rPr>
            <w:t>al Safeguarding Children Boards;</w:t>
          </w:r>
        </w:p>
        <w:p w14:paraId="08B55424" w14:textId="77777777" w:rsidR="00532FA3" w:rsidRPr="00C6265B" w:rsidRDefault="00532FA3" w:rsidP="00532FA3">
          <w:pPr>
            <w:rPr>
              <w:rFonts w:ascii="Arial" w:hAnsi="Arial" w:cs="Arial"/>
            </w:rPr>
          </w:pPr>
        </w:p>
        <w:p w14:paraId="2F69B0C9" w14:textId="77777777" w:rsidR="00532FA3" w:rsidRDefault="000A66AF" w:rsidP="00207B4C">
          <w:pPr>
            <w:pStyle w:val="ListParagraph"/>
            <w:numPr>
              <w:ilvl w:val="1"/>
              <w:numId w:val="24"/>
            </w:numPr>
            <w:contextualSpacing/>
            <w:rPr>
              <w:rFonts w:ascii="Arial" w:hAnsi="Arial" w:cs="Arial"/>
            </w:rPr>
          </w:pPr>
          <w:r>
            <w:rPr>
              <w:rFonts w:ascii="Arial" w:hAnsi="Arial" w:cs="Arial"/>
            </w:rPr>
            <w:t xml:space="preserve">Support councils to </w:t>
          </w:r>
          <w:r w:rsidR="00C639E8">
            <w:rPr>
              <w:rFonts w:ascii="Arial" w:hAnsi="Arial" w:cs="Arial"/>
            </w:rPr>
            <w:t>improve fostering and adoption outcomes and contributing</w:t>
          </w:r>
          <w:r w:rsidR="00207B4C">
            <w:rPr>
              <w:rFonts w:ascii="Arial" w:hAnsi="Arial" w:cs="Arial"/>
            </w:rPr>
            <w:t xml:space="preserve"> to the Department for Education Fostering Stocktake;</w:t>
          </w:r>
        </w:p>
        <w:p w14:paraId="04AFE258" w14:textId="77777777" w:rsidR="00C639E8" w:rsidRPr="00C639E8" w:rsidRDefault="00C639E8" w:rsidP="00C639E8">
          <w:pPr>
            <w:contextualSpacing/>
            <w:rPr>
              <w:rFonts w:ascii="Arial" w:hAnsi="Arial" w:cs="Arial"/>
            </w:rPr>
          </w:pPr>
        </w:p>
        <w:p w14:paraId="6A8AFCD8" w14:textId="6986E5CE" w:rsidR="00C639E8" w:rsidRPr="005C6AC1" w:rsidRDefault="00C639E8" w:rsidP="00207B4C">
          <w:pPr>
            <w:pStyle w:val="ListParagraph"/>
            <w:numPr>
              <w:ilvl w:val="1"/>
              <w:numId w:val="24"/>
            </w:numPr>
            <w:contextualSpacing/>
            <w:rPr>
              <w:rFonts w:ascii="Arial" w:hAnsi="Arial" w:cs="Arial"/>
            </w:rPr>
          </w:pPr>
          <w:r w:rsidRPr="005C6AC1">
            <w:rPr>
              <w:rFonts w:ascii="Arial" w:hAnsi="Arial" w:cs="Arial"/>
            </w:rPr>
            <w:t>Continue</w:t>
          </w:r>
          <w:r w:rsidR="00412BBA">
            <w:rPr>
              <w:rFonts w:ascii="Arial" w:hAnsi="Arial" w:cs="Arial"/>
            </w:rPr>
            <w:t xml:space="preserve"> to</w:t>
          </w:r>
          <w:bookmarkStart w:id="2" w:name="_GoBack"/>
          <w:bookmarkEnd w:id="2"/>
          <w:r w:rsidRPr="005C6AC1">
            <w:rPr>
              <w:rFonts w:ascii="Arial" w:hAnsi="Arial" w:cs="Arial"/>
            </w:rPr>
            <w:t xml:space="preserve"> work to support councils to protect children and young people from child sexual exploitation an</w:t>
          </w:r>
          <w:r w:rsidR="00207B4C">
            <w:rPr>
              <w:rFonts w:ascii="Arial" w:hAnsi="Arial" w:cs="Arial"/>
            </w:rPr>
            <w:t>d radicalisation and extremism;</w:t>
          </w:r>
        </w:p>
        <w:p w14:paraId="7112D11E" w14:textId="77777777" w:rsidR="00532FA3" w:rsidRPr="00C6265B" w:rsidRDefault="00532FA3" w:rsidP="00532FA3">
          <w:pPr>
            <w:rPr>
              <w:rFonts w:ascii="Arial" w:hAnsi="Arial" w:cs="Arial"/>
            </w:rPr>
          </w:pPr>
        </w:p>
        <w:p w14:paraId="79ED6641" w14:textId="77777777" w:rsidR="00532FA3" w:rsidRDefault="00C639E8" w:rsidP="00207B4C">
          <w:pPr>
            <w:pStyle w:val="ListParagraph"/>
            <w:numPr>
              <w:ilvl w:val="1"/>
              <w:numId w:val="24"/>
            </w:numPr>
            <w:contextualSpacing/>
            <w:rPr>
              <w:rFonts w:ascii="Arial" w:hAnsi="Arial" w:cs="Arial"/>
            </w:rPr>
          </w:pPr>
          <w:r>
            <w:rPr>
              <w:rFonts w:ascii="Arial" w:hAnsi="Arial" w:cs="Arial"/>
            </w:rPr>
            <w:t>Commission research and influenc</w:t>
          </w:r>
          <w:r w:rsidR="00207B4C">
            <w:rPr>
              <w:rFonts w:ascii="Arial" w:hAnsi="Arial" w:cs="Arial"/>
            </w:rPr>
            <w:t>e</w:t>
          </w:r>
          <w:r>
            <w:rPr>
              <w:rFonts w:ascii="Arial" w:hAnsi="Arial" w:cs="Arial"/>
            </w:rPr>
            <w:t xml:space="preserve"> the debate about new models of Children’s Services delivery</w:t>
          </w:r>
          <w:r w:rsidR="00207B4C">
            <w:rPr>
              <w:rFonts w:ascii="Arial" w:hAnsi="Arial" w:cs="Arial"/>
            </w:rPr>
            <w:t>;</w:t>
          </w:r>
        </w:p>
        <w:p w14:paraId="2378BD48" w14:textId="77777777" w:rsidR="004528BB" w:rsidRPr="004528BB" w:rsidRDefault="004528BB" w:rsidP="004528BB">
          <w:pPr>
            <w:contextualSpacing/>
            <w:rPr>
              <w:rFonts w:ascii="Arial" w:hAnsi="Arial" w:cs="Arial"/>
            </w:rPr>
          </w:pPr>
        </w:p>
        <w:p w14:paraId="6A023BC2" w14:textId="77777777" w:rsidR="00C639E8" w:rsidRPr="00207B4C" w:rsidRDefault="00207B4C" w:rsidP="00207B4C">
          <w:pPr>
            <w:pStyle w:val="ListParagraph"/>
            <w:numPr>
              <w:ilvl w:val="1"/>
              <w:numId w:val="24"/>
            </w:numPr>
            <w:contextualSpacing/>
            <w:rPr>
              <w:rFonts w:ascii="Arial" w:hAnsi="Arial" w:cs="Arial"/>
              <w:szCs w:val="22"/>
            </w:rPr>
          </w:pPr>
          <w:r>
            <w:rPr>
              <w:rFonts w:ascii="Arial" w:hAnsi="Arial" w:cs="Arial"/>
              <w:szCs w:val="22"/>
            </w:rPr>
            <w:t>In conjunction</w:t>
          </w:r>
          <w:r w:rsidR="004528BB" w:rsidRPr="00BF7501">
            <w:rPr>
              <w:rFonts w:ascii="Arial" w:hAnsi="Arial" w:cs="Arial"/>
              <w:szCs w:val="22"/>
            </w:rPr>
            <w:t xml:space="preserve"> with the Health and Wellbeing Board, support councils to take a place-based approach to children and young people’s health issues, including childhood obesity and child and adolescent mental health services.</w:t>
          </w:r>
        </w:p>
        <w:p w14:paraId="72BB820D" w14:textId="77777777" w:rsidR="00AD223B" w:rsidRPr="00AD223B" w:rsidRDefault="00AD223B" w:rsidP="005C6AC1">
          <w:pPr>
            <w:pStyle w:val="MainText"/>
            <w:spacing w:line="240" w:lineRule="auto"/>
            <w:rPr>
              <w:rFonts w:ascii="Arial" w:hAnsi="Arial" w:cs="Arial"/>
              <w:szCs w:val="22"/>
            </w:rPr>
          </w:pPr>
        </w:p>
        <w:p w14:paraId="1E79213D" w14:textId="77777777" w:rsidR="00C639E8" w:rsidRPr="00332E23" w:rsidRDefault="00C639E8" w:rsidP="00C639E8">
          <w:pPr>
            <w:pStyle w:val="ListParagraph"/>
            <w:ind w:left="0"/>
            <w:rPr>
              <w:rFonts w:ascii="TT42ACo00" w:hAnsi="TT42ACo00" w:cs="TT42ACo00"/>
              <w:b/>
              <w:szCs w:val="22"/>
            </w:rPr>
          </w:pPr>
          <w:r w:rsidRPr="00332E23">
            <w:rPr>
              <w:rFonts w:ascii="TT42ACo00" w:hAnsi="TT42ACo00" w:cs="TT42ACo00"/>
              <w:b/>
              <w:szCs w:val="22"/>
            </w:rPr>
            <w:t>Financial implications</w:t>
          </w:r>
        </w:p>
        <w:p w14:paraId="27FCE605" w14:textId="77777777" w:rsidR="00C639E8" w:rsidRPr="00332E23" w:rsidRDefault="00C639E8" w:rsidP="00C639E8">
          <w:pPr>
            <w:pStyle w:val="ListParagraph"/>
            <w:rPr>
              <w:rFonts w:ascii="TT42ACo00" w:hAnsi="TT42ACo00" w:cs="TT42ACo00"/>
              <w:szCs w:val="22"/>
            </w:rPr>
          </w:pPr>
        </w:p>
        <w:p w14:paraId="2C1124E2" w14:textId="77777777" w:rsidR="00C639E8" w:rsidRDefault="00C639E8" w:rsidP="00C639E8">
          <w:pPr>
            <w:pStyle w:val="ListParagraph"/>
            <w:numPr>
              <w:ilvl w:val="0"/>
              <w:numId w:val="36"/>
            </w:numPr>
            <w:autoSpaceDE w:val="0"/>
            <w:autoSpaceDN w:val="0"/>
            <w:adjustRightInd w:val="0"/>
            <w:contextualSpacing/>
            <w:rPr>
              <w:rFonts w:ascii="TT42ACo00" w:hAnsi="TT42ACo00" w:cs="TT42ACo00"/>
              <w:szCs w:val="22"/>
            </w:rPr>
          </w:pPr>
          <w:r>
            <w:rPr>
              <w:rFonts w:ascii="TT42ACo00" w:hAnsi="TT42ACo00" w:cs="TT42ACo00"/>
              <w:szCs w:val="22"/>
            </w:rPr>
            <w:t>Th</w:t>
          </w:r>
          <w:r w:rsidR="00BF7501">
            <w:rPr>
              <w:rFonts w:ascii="TT42ACo00" w:hAnsi="TT42ACo00" w:cs="TT42ACo00"/>
              <w:szCs w:val="22"/>
            </w:rPr>
            <w:t xml:space="preserve">e priorities </w:t>
          </w:r>
          <w:r>
            <w:rPr>
              <w:rFonts w:ascii="TT42ACo00" w:hAnsi="TT42ACo00" w:cs="TT42ACo00"/>
              <w:szCs w:val="22"/>
            </w:rPr>
            <w:t xml:space="preserve">will be delivered within existing resources. </w:t>
          </w:r>
        </w:p>
        <w:p w14:paraId="28C0CE7D" w14:textId="77777777" w:rsidR="00AD223B" w:rsidRDefault="00AD223B" w:rsidP="00FA4F4D">
          <w:pPr>
            <w:pStyle w:val="MainText"/>
            <w:tabs>
              <w:tab w:val="left" w:pos="3973"/>
            </w:tabs>
            <w:spacing w:line="240" w:lineRule="auto"/>
            <w:rPr>
              <w:rFonts w:ascii="Arial" w:hAnsi="Arial" w:cs="Arial"/>
              <w:szCs w:val="22"/>
            </w:rPr>
          </w:pPr>
        </w:p>
        <w:p w14:paraId="07BE69D4" w14:textId="77777777" w:rsidR="00D47688" w:rsidRDefault="00D47688" w:rsidP="00D47688">
          <w:pPr>
            <w:pStyle w:val="MainText"/>
            <w:spacing w:before="240" w:line="240" w:lineRule="auto"/>
            <w:rPr>
              <w:rFonts w:ascii="Arial" w:hAnsi="Arial" w:cs="Arial"/>
              <w:szCs w:val="22"/>
            </w:rPr>
          </w:pPr>
        </w:p>
        <w:p w14:paraId="2EEEAA61" w14:textId="77777777" w:rsidR="00982B41" w:rsidRPr="00157EAD" w:rsidRDefault="00412BBA" w:rsidP="00505B72">
          <w:pPr>
            <w:rPr>
              <w:rFonts w:ascii="Arial" w:hAnsi="Arial" w:cs="Arial"/>
              <w:szCs w:val="22"/>
            </w:rPr>
          </w:pPr>
        </w:p>
      </w:sdtContent>
    </w:sdt>
    <w:p w14:paraId="150B2634" w14:textId="77777777" w:rsidR="00F22846" w:rsidRDefault="00F22846" w:rsidP="00505B72">
      <w:pPr>
        <w:rPr>
          <w:rFonts w:ascii="Arial" w:hAnsi="Arial" w:cs="Arial"/>
        </w:rPr>
      </w:pPr>
    </w:p>
    <w:p w14:paraId="67C55FFF" w14:textId="77777777" w:rsidR="00E5592D" w:rsidRPr="00F22846" w:rsidRDefault="00E5592D" w:rsidP="001133C3">
      <w:pPr>
        <w:rPr>
          <w:rFonts w:ascii="Arial" w:hAnsi="Arial" w:cs="Arial"/>
          <w:szCs w:val="22"/>
        </w:rPr>
      </w:pPr>
    </w:p>
    <w:sectPr w:rsidR="00E5592D" w:rsidRPr="00F22846"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E210E" w14:textId="77777777" w:rsidR="000E13E9" w:rsidRDefault="000E13E9">
      <w:r>
        <w:separator/>
      </w:r>
    </w:p>
  </w:endnote>
  <w:endnote w:type="continuationSeparator" w:id="0">
    <w:p w14:paraId="48F0FB14" w14:textId="77777777" w:rsidR="000E13E9" w:rsidRDefault="000E1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CCCA484-2C13-4303-AA8B-14E837087289}"/>
  </w:font>
  <w:font w:name="Arial">
    <w:panose1 w:val="020B0604020202020204"/>
    <w:charset w:val="00"/>
    <w:family w:val="swiss"/>
    <w:pitch w:val="variable"/>
    <w:sig w:usb0="E0002AFF" w:usb1="C0007843" w:usb2="00000009" w:usb3="00000000" w:csb0="000001FF" w:csb1="00000000"/>
  </w:font>
  <w:font w:name="TT42AC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6D60DF10-E55E-4E99-A111-8AAF1C7F9A86}"/>
  </w:font>
  <w:font w:name="Calibri">
    <w:panose1 w:val="020F0502020204030204"/>
    <w:charset w:val="00"/>
    <w:family w:val="swiss"/>
    <w:pitch w:val="variable"/>
    <w:sig w:usb0="E00002FF" w:usb1="4000ACFF" w:usb2="00000001" w:usb3="00000000" w:csb0="0000019F" w:csb1="00000000"/>
    <w:embedRegular r:id="rId3" w:fontKey="{131386BF-3252-4669-918B-750725B696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8F042" w14:textId="77777777" w:rsidR="005125B9" w:rsidRDefault="005125B9">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9BC11" w14:textId="77777777" w:rsidR="000E13E9" w:rsidRDefault="000E13E9">
      <w:r>
        <w:separator/>
      </w:r>
    </w:p>
  </w:footnote>
  <w:footnote w:type="continuationSeparator" w:id="0">
    <w:p w14:paraId="69CE23AA" w14:textId="77777777" w:rsidR="000E13E9" w:rsidRDefault="000E13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5125B9" w:rsidRPr="004F266E" w14:paraId="5ACC74CF" w14:textId="77777777" w:rsidTr="00505B72">
      <w:tc>
        <w:tcPr>
          <w:tcW w:w="5920" w:type="dxa"/>
          <w:vMerge w:val="restart"/>
          <w:shd w:val="clear" w:color="auto" w:fill="auto"/>
        </w:tcPr>
        <w:p w14:paraId="3C42345A" w14:textId="21B67F31" w:rsidR="005125B9" w:rsidRPr="00374227" w:rsidRDefault="00990A84" w:rsidP="00505B72">
          <w:pPr>
            <w:pStyle w:val="Header"/>
            <w:tabs>
              <w:tab w:val="clear" w:pos="4153"/>
              <w:tab w:val="clear" w:pos="8306"/>
              <w:tab w:val="center" w:pos="2923"/>
            </w:tabs>
          </w:pPr>
          <w:r w:rsidRPr="00BA7976">
            <w:rPr>
              <w:noProof/>
            </w:rPr>
            <w:drawing>
              <wp:inline distT="0" distB="0" distL="0" distR="0" wp14:anchorId="09721FC8" wp14:editId="23DAF35A">
                <wp:extent cx="1424940" cy="854710"/>
                <wp:effectExtent l="0" t="0" r="3810" b="2540"/>
                <wp:docPr id="3" name="Picture 3" descr="LG_Association_RGB for A4 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RGB for A4 4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85471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52DF47A5" w14:textId="77777777" w:rsidR="005125B9" w:rsidRPr="00374227" w:rsidRDefault="005125B9" w:rsidP="0087571E">
              <w:pPr>
                <w:pStyle w:val="Header"/>
                <w:rPr>
                  <w:rFonts w:ascii="Arial" w:hAnsi="Arial" w:cs="Arial"/>
                  <w:b/>
                  <w:szCs w:val="22"/>
                </w:rPr>
              </w:pPr>
              <w:r>
                <w:rPr>
                  <w:rFonts w:ascii="Arial" w:hAnsi="Arial" w:cs="Arial"/>
                  <w:b/>
                  <w:szCs w:val="22"/>
                </w:rPr>
                <w:t>Children &amp; Young People Board</w:t>
              </w:r>
            </w:p>
          </w:sdtContent>
        </w:sdt>
      </w:tc>
    </w:tr>
    <w:tr w:rsidR="005125B9" w14:paraId="0EB37133" w14:textId="77777777" w:rsidTr="00505B72">
      <w:trPr>
        <w:trHeight w:val="450"/>
      </w:trPr>
      <w:tc>
        <w:tcPr>
          <w:tcW w:w="5920" w:type="dxa"/>
          <w:vMerge/>
          <w:shd w:val="clear" w:color="auto" w:fill="auto"/>
        </w:tcPr>
        <w:p w14:paraId="70AA0A4E" w14:textId="77777777" w:rsidR="005125B9" w:rsidRPr="00374227" w:rsidRDefault="005125B9" w:rsidP="00505B72">
          <w:pPr>
            <w:pStyle w:val="Header"/>
          </w:pPr>
        </w:p>
      </w:tc>
      <w:sdt>
        <w:sdtPr>
          <w:rPr>
            <w:rFonts w:ascii="Arial" w:hAnsi="Arial" w:cs="Arial"/>
            <w:szCs w:val="22"/>
          </w:rPr>
          <w:id w:val="-1939746546"/>
          <w:lock w:val="sdtLocked"/>
          <w:placeholder>
            <w:docPart w:val="3A282BF458894598B42888B36ACBB49B"/>
          </w:placeholder>
          <w:date w:fullDate="2016-09-29T00:00:00Z">
            <w:dateFormat w:val="dd MMMM yyyy"/>
            <w:lid w:val="en-GB"/>
            <w:storeMappedDataAs w:val="dateTime"/>
            <w:calendar w:val="gregorian"/>
          </w:date>
        </w:sdtPr>
        <w:sdtEndPr/>
        <w:sdtContent>
          <w:tc>
            <w:tcPr>
              <w:tcW w:w="3260" w:type="dxa"/>
              <w:shd w:val="clear" w:color="auto" w:fill="auto"/>
              <w:vAlign w:val="center"/>
            </w:tcPr>
            <w:p w14:paraId="465A3BC3" w14:textId="77777777" w:rsidR="005125B9" w:rsidRPr="00374227" w:rsidRDefault="005125B9" w:rsidP="00505B72">
              <w:pPr>
                <w:pStyle w:val="Header"/>
                <w:spacing w:before="60"/>
                <w:rPr>
                  <w:rFonts w:ascii="Arial" w:hAnsi="Arial" w:cs="Arial"/>
                  <w:szCs w:val="22"/>
                </w:rPr>
              </w:pPr>
              <w:r>
                <w:rPr>
                  <w:rFonts w:ascii="Arial" w:hAnsi="Arial" w:cs="Arial"/>
                  <w:szCs w:val="22"/>
                </w:rPr>
                <w:t>29 September 2016</w:t>
              </w:r>
            </w:p>
          </w:tc>
        </w:sdtContent>
      </w:sdt>
    </w:tr>
    <w:tr w:rsidR="005125B9" w:rsidRPr="004F266E" w14:paraId="11D3C765" w14:textId="77777777" w:rsidTr="00505B72">
      <w:trPr>
        <w:trHeight w:val="708"/>
      </w:trPr>
      <w:tc>
        <w:tcPr>
          <w:tcW w:w="5920" w:type="dxa"/>
          <w:vMerge/>
          <w:shd w:val="clear" w:color="auto" w:fill="auto"/>
        </w:tcPr>
        <w:p w14:paraId="150A5E56" w14:textId="77777777" w:rsidR="005125B9" w:rsidRPr="00374227" w:rsidRDefault="005125B9" w:rsidP="00505B72">
          <w:pPr>
            <w:pStyle w:val="Header"/>
          </w:pPr>
        </w:p>
      </w:tc>
      <w:tc>
        <w:tcPr>
          <w:tcW w:w="3260" w:type="dxa"/>
          <w:shd w:val="clear" w:color="auto" w:fill="auto"/>
          <w:vAlign w:val="center"/>
        </w:tcPr>
        <w:p w14:paraId="49D1D48B" w14:textId="77777777" w:rsidR="005125B9" w:rsidRPr="00374227" w:rsidRDefault="005125B9" w:rsidP="004B0FD9">
          <w:pPr>
            <w:pStyle w:val="Header"/>
            <w:spacing w:before="60"/>
            <w:rPr>
              <w:rFonts w:ascii="Arial" w:hAnsi="Arial" w:cs="Arial"/>
              <w:b/>
              <w:szCs w:val="22"/>
            </w:rPr>
          </w:pPr>
        </w:p>
      </w:tc>
    </w:tr>
  </w:tbl>
  <w:p w14:paraId="04951A94" w14:textId="77777777" w:rsidR="005125B9" w:rsidRPr="0021114E" w:rsidRDefault="005125B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2A755" w14:textId="77777777" w:rsidR="005125B9" w:rsidRDefault="005125B9" w:rsidP="00E64FBC">
    <w:pPr>
      <w:pStyle w:val="Header"/>
      <w:rPr>
        <w:sz w:val="2"/>
      </w:rPr>
    </w:pPr>
  </w:p>
  <w:p w14:paraId="32DA3E0C" w14:textId="77777777" w:rsidR="005125B9" w:rsidRDefault="005125B9"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125B9" w:rsidRPr="001D2C76" w14:paraId="00D4EA43" w14:textId="77777777" w:rsidTr="00084E44">
      <w:tc>
        <w:tcPr>
          <w:tcW w:w="6062" w:type="dxa"/>
          <w:vMerge w:val="restart"/>
        </w:tcPr>
        <w:p w14:paraId="798B27D9" w14:textId="77777777" w:rsidR="005125B9" w:rsidRDefault="005125B9" w:rsidP="007C2BC2">
          <w:pPr>
            <w:pStyle w:val="Header"/>
            <w:tabs>
              <w:tab w:val="clear" w:pos="4153"/>
              <w:tab w:val="clear" w:pos="8306"/>
              <w:tab w:val="center" w:pos="2923"/>
            </w:tabs>
          </w:pPr>
          <w:r>
            <w:rPr>
              <w:rFonts w:ascii="Arial" w:hAnsi="Arial" w:cs="Arial"/>
              <w:noProof/>
              <w:sz w:val="44"/>
              <w:szCs w:val="44"/>
            </w:rPr>
            <w:drawing>
              <wp:inline distT="0" distB="0" distL="0" distR="0" wp14:anchorId="006E01C3" wp14:editId="174634A3">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6A84B9B3" w14:textId="77777777" w:rsidR="005125B9" w:rsidRPr="001D2C76" w:rsidRDefault="005125B9" w:rsidP="00546D0D">
              <w:pPr>
                <w:pStyle w:val="Header"/>
                <w:rPr>
                  <w:b/>
                </w:rPr>
              </w:pPr>
              <w:r>
                <w:rPr>
                  <w:rFonts w:ascii="Arial" w:hAnsi="Arial" w:cs="Arial"/>
                  <w:b/>
                  <w:sz w:val="24"/>
                  <w:szCs w:val="24"/>
                </w:rPr>
                <w:t>Children and Young People Board</w:t>
              </w:r>
            </w:p>
          </w:sdtContent>
        </w:sdt>
      </w:tc>
    </w:tr>
    <w:tr w:rsidR="005125B9" w14:paraId="2E283725" w14:textId="77777777" w:rsidTr="00084E44">
      <w:trPr>
        <w:trHeight w:val="450"/>
      </w:trPr>
      <w:tc>
        <w:tcPr>
          <w:tcW w:w="6062" w:type="dxa"/>
          <w:vMerge/>
        </w:tcPr>
        <w:p w14:paraId="032BC4D7" w14:textId="77777777" w:rsidR="005125B9" w:rsidRDefault="005125B9"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412B1DEF" w14:textId="77777777" w:rsidR="005125B9" w:rsidRDefault="005125B9" w:rsidP="00546D0D">
              <w:pPr>
                <w:pStyle w:val="Header"/>
                <w:spacing w:before="60"/>
              </w:pPr>
              <w:r>
                <w:rPr>
                  <w:rFonts w:ascii="Arial" w:hAnsi="Arial" w:cs="Arial"/>
                  <w:sz w:val="24"/>
                  <w:szCs w:val="24"/>
                </w:rPr>
                <w:t xml:space="preserve">Meeting date </w:t>
              </w:r>
            </w:p>
          </w:sdtContent>
        </w:sdt>
      </w:tc>
    </w:tr>
    <w:tr w:rsidR="005125B9" w14:paraId="047FD7DD" w14:textId="77777777" w:rsidTr="00084E44">
      <w:trPr>
        <w:trHeight w:val="450"/>
      </w:trPr>
      <w:tc>
        <w:tcPr>
          <w:tcW w:w="6062" w:type="dxa"/>
          <w:vMerge/>
        </w:tcPr>
        <w:p w14:paraId="57D86573" w14:textId="77777777" w:rsidR="005125B9" w:rsidRDefault="005125B9" w:rsidP="00546D0D">
          <w:pPr>
            <w:pStyle w:val="Header"/>
          </w:pPr>
        </w:p>
      </w:tc>
      <w:tc>
        <w:tcPr>
          <w:tcW w:w="3225" w:type="dxa"/>
        </w:tcPr>
        <w:p w14:paraId="23B8D2E8" w14:textId="77777777" w:rsidR="005125B9" w:rsidRPr="00546D0D" w:rsidRDefault="005125B9" w:rsidP="00546D0D">
          <w:pPr>
            <w:pStyle w:val="Header"/>
            <w:spacing w:before="60"/>
            <w:rPr>
              <w:rFonts w:ascii="Arial" w:hAnsi="Arial" w:cs="Arial"/>
              <w:b/>
              <w:sz w:val="24"/>
              <w:szCs w:val="24"/>
            </w:rPr>
          </w:pPr>
        </w:p>
      </w:tc>
    </w:tr>
  </w:tbl>
  <w:p w14:paraId="3788FB00" w14:textId="77777777" w:rsidR="005125B9" w:rsidRDefault="005125B9"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CD21128"/>
    <w:multiLevelType w:val="multilevel"/>
    <w:tmpl w:val="F3F21B9C"/>
    <w:lvl w:ilvl="0">
      <w:start w:val="14"/>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077268"/>
    <w:multiLevelType w:val="hybridMultilevel"/>
    <w:tmpl w:val="B276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3BC70A02"/>
    <w:multiLevelType w:val="hybridMultilevel"/>
    <w:tmpl w:val="D79894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E934E06"/>
    <w:multiLevelType w:val="multilevel"/>
    <w:tmpl w:val="15442CAA"/>
    <w:lvl w:ilvl="0">
      <w:start w:val="3"/>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D46CAE"/>
    <w:multiLevelType w:val="hybridMultilevel"/>
    <w:tmpl w:val="1E40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0A0373"/>
    <w:multiLevelType w:val="hybridMultilevel"/>
    <w:tmpl w:val="E832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60A55E4F"/>
    <w:multiLevelType w:val="hybridMultilevel"/>
    <w:tmpl w:val="7C566A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7"/>
  </w:num>
  <w:num w:numId="3">
    <w:abstractNumId w:val="25"/>
  </w:num>
  <w:num w:numId="4">
    <w:abstractNumId w:val="34"/>
  </w:num>
  <w:num w:numId="5">
    <w:abstractNumId w:val="24"/>
  </w:num>
  <w:num w:numId="6">
    <w:abstractNumId w:val="16"/>
  </w:num>
  <w:num w:numId="7">
    <w:abstractNumId w:val="30"/>
  </w:num>
  <w:num w:numId="8">
    <w:abstractNumId w:val="11"/>
  </w:num>
  <w:num w:numId="9">
    <w:abstractNumId w:val="5"/>
  </w:num>
  <w:num w:numId="10">
    <w:abstractNumId w:val="3"/>
  </w:num>
  <w:num w:numId="11">
    <w:abstractNumId w:val="12"/>
  </w:num>
  <w:num w:numId="12">
    <w:abstractNumId w:val="27"/>
  </w:num>
  <w:num w:numId="13">
    <w:abstractNumId w:val="14"/>
  </w:num>
  <w:num w:numId="14">
    <w:abstractNumId w:val="35"/>
  </w:num>
  <w:num w:numId="15">
    <w:abstractNumId w:val="23"/>
  </w:num>
  <w:num w:numId="16">
    <w:abstractNumId w:val="2"/>
  </w:num>
  <w:num w:numId="17">
    <w:abstractNumId w:val="33"/>
  </w:num>
  <w:num w:numId="18">
    <w:abstractNumId w:val="21"/>
  </w:num>
  <w:num w:numId="19">
    <w:abstractNumId w:val="10"/>
  </w:num>
  <w:num w:numId="20">
    <w:abstractNumId w:val="13"/>
  </w:num>
  <w:num w:numId="21">
    <w:abstractNumId w:val="29"/>
  </w:num>
  <w:num w:numId="22">
    <w:abstractNumId w:val="20"/>
  </w:num>
  <w:num w:numId="23">
    <w:abstractNumId w:val="31"/>
  </w:num>
  <w:num w:numId="24">
    <w:abstractNumId w:val="18"/>
  </w:num>
  <w:num w:numId="25">
    <w:abstractNumId w:val="6"/>
  </w:num>
  <w:num w:numId="26">
    <w:abstractNumId w:val="32"/>
  </w:num>
  <w:num w:numId="27">
    <w:abstractNumId w:val="0"/>
  </w:num>
  <w:num w:numId="28">
    <w:abstractNumId w:val="4"/>
  </w:num>
  <w:num w:numId="29">
    <w:abstractNumId w:val="15"/>
  </w:num>
  <w:num w:numId="30">
    <w:abstractNumId w:val="8"/>
  </w:num>
  <w:num w:numId="31">
    <w:abstractNumId w:val="22"/>
  </w:num>
  <w:num w:numId="32">
    <w:abstractNumId w:val="19"/>
  </w:num>
  <w:num w:numId="33">
    <w:abstractNumId w:val="9"/>
  </w:num>
  <w:num w:numId="34">
    <w:abstractNumId w:val="17"/>
  </w:num>
  <w:num w:numId="35">
    <w:abstractNumId w:val="26"/>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367FF"/>
    <w:rsid w:val="00047A85"/>
    <w:rsid w:val="0005285D"/>
    <w:rsid w:val="00061956"/>
    <w:rsid w:val="000645B0"/>
    <w:rsid w:val="00075863"/>
    <w:rsid w:val="00081B2C"/>
    <w:rsid w:val="00084E44"/>
    <w:rsid w:val="000A3935"/>
    <w:rsid w:val="000A6471"/>
    <w:rsid w:val="000A66AF"/>
    <w:rsid w:val="000A743D"/>
    <w:rsid w:val="000A7FC2"/>
    <w:rsid w:val="000B09F5"/>
    <w:rsid w:val="000C3360"/>
    <w:rsid w:val="000D2BDB"/>
    <w:rsid w:val="000D702D"/>
    <w:rsid w:val="000E13E9"/>
    <w:rsid w:val="000E5E39"/>
    <w:rsid w:val="00100FC2"/>
    <w:rsid w:val="0010253D"/>
    <w:rsid w:val="001133C3"/>
    <w:rsid w:val="001172B6"/>
    <w:rsid w:val="00157EAD"/>
    <w:rsid w:val="00173D5A"/>
    <w:rsid w:val="001A01A8"/>
    <w:rsid w:val="001A07F1"/>
    <w:rsid w:val="001A7A02"/>
    <w:rsid w:val="001D2C76"/>
    <w:rsid w:val="001D6703"/>
    <w:rsid w:val="001D7BC2"/>
    <w:rsid w:val="001E4CE7"/>
    <w:rsid w:val="001E77F1"/>
    <w:rsid w:val="00207B4C"/>
    <w:rsid w:val="0021114E"/>
    <w:rsid w:val="00223F45"/>
    <w:rsid w:val="00230AB1"/>
    <w:rsid w:val="002414C2"/>
    <w:rsid w:val="0024205E"/>
    <w:rsid w:val="00254DF4"/>
    <w:rsid w:val="002630FF"/>
    <w:rsid w:val="00277878"/>
    <w:rsid w:val="00277A67"/>
    <w:rsid w:val="00286884"/>
    <w:rsid w:val="00293F3E"/>
    <w:rsid w:val="002A0C7D"/>
    <w:rsid w:val="002A0D9E"/>
    <w:rsid w:val="002D0658"/>
    <w:rsid w:val="002F15DD"/>
    <w:rsid w:val="00302667"/>
    <w:rsid w:val="00310308"/>
    <w:rsid w:val="00314297"/>
    <w:rsid w:val="00324E86"/>
    <w:rsid w:val="00344970"/>
    <w:rsid w:val="00353D30"/>
    <w:rsid w:val="0036345F"/>
    <w:rsid w:val="00363ED4"/>
    <w:rsid w:val="00372DE6"/>
    <w:rsid w:val="00391323"/>
    <w:rsid w:val="003978FB"/>
    <w:rsid w:val="003A7031"/>
    <w:rsid w:val="003C77A8"/>
    <w:rsid w:val="003E20D5"/>
    <w:rsid w:val="003E4825"/>
    <w:rsid w:val="003E4B3E"/>
    <w:rsid w:val="0041006B"/>
    <w:rsid w:val="00412BBA"/>
    <w:rsid w:val="0042168F"/>
    <w:rsid w:val="00435D57"/>
    <w:rsid w:val="004401AF"/>
    <w:rsid w:val="00444C86"/>
    <w:rsid w:val="00445BD2"/>
    <w:rsid w:val="004500F5"/>
    <w:rsid w:val="004528BB"/>
    <w:rsid w:val="00461C64"/>
    <w:rsid w:val="00481354"/>
    <w:rsid w:val="004B0FD9"/>
    <w:rsid w:val="004D0376"/>
    <w:rsid w:val="004D36F3"/>
    <w:rsid w:val="004E35A6"/>
    <w:rsid w:val="004F12FE"/>
    <w:rsid w:val="00505B72"/>
    <w:rsid w:val="005125B9"/>
    <w:rsid w:val="005139BC"/>
    <w:rsid w:val="00532FA3"/>
    <w:rsid w:val="00546D0D"/>
    <w:rsid w:val="0055782E"/>
    <w:rsid w:val="00575EED"/>
    <w:rsid w:val="00583844"/>
    <w:rsid w:val="005A4917"/>
    <w:rsid w:val="005B3508"/>
    <w:rsid w:val="005B6237"/>
    <w:rsid w:val="005C2D09"/>
    <w:rsid w:val="005C6AC1"/>
    <w:rsid w:val="005E38A9"/>
    <w:rsid w:val="005F0364"/>
    <w:rsid w:val="005F364F"/>
    <w:rsid w:val="00601A2D"/>
    <w:rsid w:val="006137EA"/>
    <w:rsid w:val="00616455"/>
    <w:rsid w:val="00617B72"/>
    <w:rsid w:val="00646A98"/>
    <w:rsid w:val="00650936"/>
    <w:rsid w:val="00654832"/>
    <w:rsid w:val="00663650"/>
    <w:rsid w:val="00684385"/>
    <w:rsid w:val="006A0E31"/>
    <w:rsid w:val="006A5B68"/>
    <w:rsid w:val="006B4E36"/>
    <w:rsid w:val="006C33DB"/>
    <w:rsid w:val="006C6FAD"/>
    <w:rsid w:val="006C7172"/>
    <w:rsid w:val="006F0CCB"/>
    <w:rsid w:val="00706D3A"/>
    <w:rsid w:val="007670B0"/>
    <w:rsid w:val="00782172"/>
    <w:rsid w:val="007A063E"/>
    <w:rsid w:val="007A20CE"/>
    <w:rsid w:val="007B7A0E"/>
    <w:rsid w:val="007C1849"/>
    <w:rsid w:val="007C1E41"/>
    <w:rsid w:val="007C2BC2"/>
    <w:rsid w:val="007D083B"/>
    <w:rsid w:val="007E2685"/>
    <w:rsid w:val="007E706B"/>
    <w:rsid w:val="007F248F"/>
    <w:rsid w:val="007F24E8"/>
    <w:rsid w:val="00841710"/>
    <w:rsid w:val="00860C8D"/>
    <w:rsid w:val="0087174A"/>
    <w:rsid w:val="0087546A"/>
    <w:rsid w:val="0087571E"/>
    <w:rsid w:val="008772F4"/>
    <w:rsid w:val="00886F1B"/>
    <w:rsid w:val="00893E53"/>
    <w:rsid w:val="008C3AFD"/>
    <w:rsid w:val="008D1B23"/>
    <w:rsid w:val="008D332D"/>
    <w:rsid w:val="008E5AE8"/>
    <w:rsid w:val="008F3A81"/>
    <w:rsid w:val="00904B47"/>
    <w:rsid w:val="00914A91"/>
    <w:rsid w:val="00922960"/>
    <w:rsid w:val="0092710B"/>
    <w:rsid w:val="00931FA5"/>
    <w:rsid w:val="0094468C"/>
    <w:rsid w:val="00953729"/>
    <w:rsid w:val="00967F3E"/>
    <w:rsid w:val="0097173A"/>
    <w:rsid w:val="00982B41"/>
    <w:rsid w:val="00990A84"/>
    <w:rsid w:val="009A3C71"/>
    <w:rsid w:val="009B0968"/>
    <w:rsid w:val="009B32C4"/>
    <w:rsid w:val="009C585D"/>
    <w:rsid w:val="009C64BE"/>
    <w:rsid w:val="009C7622"/>
    <w:rsid w:val="009C799F"/>
    <w:rsid w:val="009D5D4A"/>
    <w:rsid w:val="009D6157"/>
    <w:rsid w:val="009E17B8"/>
    <w:rsid w:val="009E64CF"/>
    <w:rsid w:val="00A05560"/>
    <w:rsid w:val="00A05A24"/>
    <w:rsid w:val="00A11D87"/>
    <w:rsid w:val="00A26800"/>
    <w:rsid w:val="00A41125"/>
    <w:rsid w:val="00A601EC"/>
    <w:rsid w:val="00A67E0E"/>
    <w:rsid w:val="00A71CD2"/>
    <w:rsid w:val="00A7644D"/>
    <w:rsid w:val="00A77FB0"/>
    <w:rsid w:val="00A84599"/>
    <w:rsid w:val="00A87A6E"/>
    <w:rsid w:val="00A9189F"/>
    <w:rsid w:val="00A92B3B"/>
    <w:rsid w:val="00AA5C07"/>
    <w:rsid w:val="00AA6F4D"/>
    <w:rsid w:val="00AC34B1"/>
    <w:rsid w:val="00AD223B"/>
    <w:rsid w:val="00AE7DE4"/>
    <w:rsid w:val="00B014A6"/>
    <w:rsid w:val="00B0159A"/>
    <w:rsid w:val="00B05378"/>
    <w:rsid w:val="00B125C2"/>
    <w:rsid w:val="00B162A5"/>
    <w:rsid w:val="00B36F23"/>
    <w:rsid w:val="00B51B1C"/>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F4F9E"/>
    <w:rsid w:val="00BF7501"/>
    <w:rsid w:val="00C21FC8"/>
    <w:rsid w:val="00C342FB"/>
    <w:rsid w:val="00C36EBD"/>
    <w:rsid w:val="00C43184"/>
    <w:rsid w:val="00C56860"/>
    <w:rsid w:val="00C56D09"/>
    <w:rsid w:val="00C639E8"/>
    <w:rsid w:val="00C63BF4"/>
    <w:rsid w:val="00C747C5"/>
    <w:rsid w:val="00C82C83"/>
    <w:rsid w:val="00C9258A"/>
    <w:rsid w:val="00CA1498"/>
    <w:rsid w:val="00CB577F"/>
    <w:rsid w:val="00CC0245"/>
    <w:rsid w:val="00CE2310"/>
    <w:rsid w:val="00D1296D"/>
    <w:rsid w:val="00D1779A"/>
    <w:rsid w:val="00D32FB4"/>
    <w:rsid w:val="00D47688"/>
    <w:rsid w:val="00D620BE"/>
    <w:rsid w:val="00D65D7E"/>
    <w:rsid w:val="00D66905"/>
    <w:rsid w:val="00D71DED"/>
    <w:rsid w:val="00D758C0"/>
    <w:rsid w:val="00D77253"/>
    <w:rsid w:val="00D84788"/>
    <w:rsid w:val="00D903DC"/>
    <w:rsid w:val="00DA0183"/>
    <w:rsid w:val="00DD2214"/>
    <w:rsid w:val="00DD7640"/>
    <w:rsid w:val="00DE47FC"/>
    <w:rsid w:val="00DF00DA"/>
    <w:rsid w:val="00DF11AC"/>
    <w:rsid w:val="00E039DD"/>
    <w:rsid w:val="00E11424"/>
    <w:rsid w:val="00E11482"/>
    <w:rsid w:val="00E27467"/>
    <w:rsid w:val="00E36E23"/>
    <w:rsid w:val="00E4011A"/>
    <w:rsid w:val="00E52D8B"/>
    <w:rsid w:val="00E5592D"/>
    <w:rsid w:val="00E64FBC"/>
    <w:rsid w:val="00E650C7"/>
    <w:rsid w:val="00E7710E"/>
    <w:rsid w:val="00E83EB8"/>
    <w:rsid w:val="00E84B8B"/>
    <w:rsid w:val="00EB1237"/>
    <w:rsid w:val="00EC2E71"/>
    <w:rsid w:val="00EE6BC3"/>
    <w:rsid w:val="00F039B8"/>
    <w:rsid w:val="00F13027"/>
    <w:rsid w:val="00F20926"/>
    <w:rsid w:val="00F22846"/>
    <w:rsid w:val="00F23B3B"/>
    <w:rsid w:val="00F423BD"/>
    <w:rsid w:val="00F440B1"/>
    <w:rsid w:val="00F5284A"/>
    <w:rsid w:val="00F6257D"/>
    <w:rsid w:val="00F6671D"/>
    <w:rsid w:val="00F66928"/>
    <w:rsid w:val="00F7498F"/>
    <w:rsid w:val="00F74F32"/>
    <w:rsid w:val="00F77051"/>
    <w:rsid w:val="00F866E4"/>
    <w:rsid w:val="00F95A3A"/>
    <w:rsid w:val="00FA4F4D"/>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A9CC26"/>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character" w:customStyle="1" w:styleId="ListParagraphChar">
    <w:name w:val="List Paragraph Char"/>
    <w:link w:val="ListParagraph"/>
    <w:uiPriority w:val="34"/>
    <w:locked/>
    <w:rsid w:val="00532FA3"/>
    <w:rPr>
      <w:rFonts w:ascii="Frutiger 45 Light" w:hAnsi="Frutiger 45 Light"/>
      <w:sz w:val="22"/>
    </w:rPr>
  </w:style>
  <w:style w:type="character" w:customStyle="1" w:styleId="s13">
    <w:name w:val="s13"/>
    <w:basedOn w:val="DefaultParagraphFont"/>
    <w:rsid w:val="00BF7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583176728">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58F35B80919A43CDBCD893103BFFABFF"/>
        <w:category>
          <w:name w:val="General"/>
          <w:gallery w:val="placeholder"/>
        </w:category>
        <w:types>
          <w:type w:val="bbPlcHdr"/>
        </w:types>
        <w:behaviors>
          <w:behavior w:val="content"/>
        </w:behaviors>
        <w:guid w:val="{F3EFE1DD-A170-48F0-B9EF-828A89DBAB13}"/>
      </w:docPartPr>
      <w:docPartBody>
        <w:p w:rsidR="005C7BAB" w:rsidRDefault="005C7BAB" w:rsidP="005C7BAB">
          <w:pPr>
            <w:pStyle w:val="58F35B80919A43CDBCD893103BFFABFF"/>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42AC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2864D0"/>
    <w:rsid w:val="00312805"/>
    <w:rsid w:val="00460F31"/>
    <w:rsid w:val="005C7BAB"/>
    <w:rsid w:val="005D4BBB"/>
    <w:rsid w:val="00A03262"/>
    <w:rsid w:val="00B5053D"/>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7BAB"/>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 w:type="paragraph" w:customStyle="1" w:styleId="2D43CC214FCF490FB84F55FF5ABABF46">
    <w:name w:val="2D43CC214FCF490FB84F55FF5ABABF46"/>
    <w:rsid w:val="005C7BAB"/>
  </w:style>
  <w:style w:type="paragraph" w:customStyle="1" w:styleId="AB08D4638D0E4E6FB2B2FE1C2C8BEEED">
    <w:name w:val="AB08D4638D0E4E6FB2B2FE1C2C8BEEED"/>
    <w:rsid w:val="005C7BAB"/>
  </w:style>
  <w:style w:type="paragraph" w:customStyle="1" w:styleId="58F35B80919A43CDBCD893103BFFABFF">
    <w:name w:val="58F35B80919A43CDBCD893103BFFABFF"/>
    <w:rsid w:val="005C7B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2.xml><?xml version="1.0" encoding="utf-8"?>
<ds:datastoreItem xmlns:ds="http://schemas.openxmlformats.org/officeDocument/2006/customXml" ds:itemID="{FBC91366-748E-4906-AFBE-117C77E4E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3C1AA-A0A2-4999-BFAF-262F502FF745}">
  <ds:schemaRefs>
    <ds:schemaRef ds:uri="http://schemas.microsoft.com/office/infopath/2007/PartnerControls"/>
    <ds:schemaRef ds:uri="c8febe6a-14d9-43ab-83c3-c48f478fa47c"/>
    <ds:schemaRef ds:uri="http://www.w3.org/XML/1998/namespace"/>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openxmlformats.org/package/2006/metadata/core-properties"/>
    <ds:schemaRef ds:uri="1c8a0e75-f4bc-4eb4-8ed0-578eaea9e1ca"/>
  </ds:schemaRefs>
</ds:datastoreItem>
</file>

<file path=customXml/itemProps4.xml><?xml version="1.0" encoding="utf-8"?>
<ds:datastoreItem xmlns:ds="http://schemas.openxmlformats.org/officeDocument/2006/customXml" ds:itemID="{8D92B7CB-5DE6-4093-96DF-C1782BF51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1D4F6A3A</Template>
  <TotalTime>133</TotalTime>
  <Pages>3</Pages>
  <Words>678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Joseph Ling</cp:lastModifiedBy>
  <cp:revision>11</cp:revision>
  <cp:lastPrinted>2016-09-21T13:53:00Z</cp:lastPrinted>
  <dcterms:created xsi:type="dcterms:W3CDTF">2016-09-21T12:50:00Z</dcterms:created>
  <dcterms:modified xsi:type="dcterms:W3CDTF">2016-09-22T15:53:00Z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y fmtid="{D5CDD505-2E9C-101B-9397-08002B2CF9AE}" pid="16" name="TaxKeyword">
    <vt:lpwstr/>
  </property>
  <property fmtid="{D5CDD505-2E9C-101B-9397-08002B2CF9AE}" pid="17" name="WorkflowChangePath">
    <vt:lpwstr>d14e644e-4232-46be-9037-0671e183eba3,3;d14e644e-4232-46be-9037-0671e183eba3,5;d14e644e-4232-46be-9037-0671e183eba3,4;</vt:lpwstr>
  </property>
</Properties>
</file>